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5C3" w:rsidRPr="00A2322A" w:rsidRDefault="00B948B9" w:rsidP="001305C3">
      <w:pPr>
        <w:spacing w:line="360" w:lineRule="exact"/>
        <w:jc w:val="center"/>
        <w:rPr>
          <w:rFonts w:ascii="標楷體" w:eastAsia="標楷體" w:hAnsi="標楷體"/>
          <w:b/>
          <w:color w:val="000000" w:themeColor="text1"/>
          <w:sz w:val="40"/>
          <w:szCs w:val="40"/>
        </w:rPr>
      </w:pPr>
      <w:bookmarkStart w:id="0" w:name="_GoBack"/>
      <w:r w:rsidRPr="00A2322A">
        <w:rPr>
          <w:rFonts w:ascii="標楷體" w:eastAsia="標楷體" w:hAnsi="標楷體" w:hint="eastAsia"/>
          <w:b/>
          <w:color w:val="000000" w:themeColor="text1"/>
          <w:sz w:val="40"/>
          <w:szCs w:val="40"/>
        </w:rPr>
        <w:t>土地</w:t>
      </w:r>
      <w:r w:rsidR="001305C3" w:rsidRPr="00A2322A">
        <w:rPr>
          <w:rFonts w:ascii="標楷體" w:eastAsia="標楷體" w:hAnsi="標楷體"/>
          <w:b/>
          <w:color w:val="000000" w:themeColor="text1"/>
          <w:sz w:val="40"/>
          <w:szCs w:val="40"/>
        </w:rPr>
        <w:t>登記</w:t>
      </w:r>
      <w:r w:rsidR="001305C3" w:rsidRPr="00A2322A">
        <w:rPr>
          <w:rFonts w:ascii="標楷體" w:eastAsia="標楷體" w:hAnsi="標楷體" w:hint="eastAsia"/>
          <w:b/>
          <w:color w:val="000000" w:themeColor="text1"/>
          <w:sz w:val="40"/>
          <w:szCs w:val="40"/>
        </w:rPr>
        <w:t>申請</w:t>
      </w:r>
      <w:r w:rsidR="001305C3" w:rsidRPr="00A2322A">
        <w:rPr>
          <w:rFonts w:ascii="標楷體" w:eastAsia="標楷體" w:hAnsi="標楷體"/>
          <w:b/>
          <w:color w:val="000000" w:themeColor="text1"/>
          <w:sz w:val="40"/>
          <w:szCs w:val="40"/>
        </w:rPr>
        <w:t>案件常用應簽註切結用語</w:t>
      </w:r>
      <w:bookmarkEnd w:id="0"/>
    </w:p>
    <w:p w:rsidR="007C3A01" w:rsidRPr="00A15EC8" w:rsidRDefault="007C3A01" w:rsidP="001305C3">
      <w:pPr>
        <w:spacing w:line="360" w:lineRule="exact"/>
        <w:jc w:val="center"/>
        <w:rPr>
          <w:rFonts w:ascii="標楷體" w:eastAsia="標楷體" w:hAnsi="標楷體"/>
          <w:u w:val="single" w:color="FF0000"/>
          <w:shd w:val="pct15" w:color="auto" w:fill="FFFFFF"/>
        </w:rPr>
      </w:pPr>
    </w:p>
    <w:tbl>
      <w:tblPr>
        <w:tblStyle w:val="a3"/>
        <w:tblpPr w:leftFromText="180" w:rightFromText="180" w:vertAnchor="page" w:horzAnchor="margin" w:tblpXSpec="center" w:tblpY="1657"/>
        <w:tblW w:w="10485" w:type="dxa"/>
        <w:jc w:val="center"/>
        <w:tblLook w:val="04A0" w:firstRow="1" w:lastRow="0" w:firstColumn="1" w:lastColumn="0" w:noHBand="0" w:noVBand="1"/>
      </w:tblPr>
      <w:tblGrid>
        <w:gridCol w:w="846"/>
        <w:gridCol w:w="2835"/>
        <w:gridCol w:w="2835"/>
        <w:gridCol w:w="3969"/>
      </w:tblGrid>
      <w:tr w:rsidR="00C9407D" w:rsidTr="00DA7D1E">
        <w:trPr>
          <w:trHeight w:val="558"/>
          <w:jc w:val="center"/>
        </w:trPr>
        <w:tc>
          <w:tcPr>
            <w:tcW w:w="846" w:type="dxa"/>
          </w:tcPr>
          <w:p w:rsidR="00C9407D" w:rsidRPr="0077684D" w:rsidRDefault="00C9407D" w:rsidP="00F30B15">
            <w:pPr>
              <w:jc w:val="center"/>
              <w:rPr>
                <w:rFonts w:ascii="標楷體" w:eastAsia="標楷體" w:hAnsi="標楷體"/>
                <w:b/>
                <w:sz w:val="28"/>
                <w:szCs w:val="28"/>
              </w:rPr>
            </w:pPr>
            <w:r w:rsidRPr="0077684D">
              <w:rPr>
                <w:rFonts w:ascii="標楷體" w:eastAsia="標楷體" w:hAnsi="標楷體" w:hint="eastAsia"/>
                <w:b/>
                <w:sz w:val="28"/>
                <w:szCs w:val="28"/>
              </w:rPr>
              <w:t>編號</w:t>
            </w:r>
          </w:p>
        </w:tc>
        <w:tc>
          <w:tcPr>
            <w:tcW w:w="2835" w:type="dxa"/>
          </w:tcPr>
          <w:p w:rsidR="00C9407D" w:rsidRPr="0077684D" w:rsidRDefault="00C9407D" w:rsidP="00F30B15">
            <w:pPr>
              <w:jc w:val="center"/>
              <w:rPr>
                <w:rFonts w:ascii="標楷體" w:eastAsia="標楷體" w:hAnsi="標楷體"/>
                <w:b/>
                <w:sz w:val="28"/>
              </w:rPr>
            </w:pPr>
            <w:r w:rsidRPr="0077684D">
              <w:rPr>
                <w:rFonts w:ascii="標楷體" w:eastAsia="標楷體" w:hAnsi="標楷體" w:hint="eastAsia"/>
                <w:b/>
                <w:sz w:val="28"/>
              </w:rPr>
              <w:t>簽註時機</w:t>
            </w:r>
          </w:p>
        </w:tc>
        <w:tc>
          <w:tcPr>
            <w:tcW w:w="2835" w:type="dxa"/>
          </w:tcPr>
          <w:p w:rsidR="00C9407D" w:rsidRPr="0077684D" w:rsidRDefault="00C9407D" w:rsidP="00F30B15">
            <w:pPr>
              <w:jc w:val="center"/>
              <w:rPr>
                <w:rFonts w:ascii="標楷體" w:eastAsia="標楷體" w:hAnsi="標楷體"/>
                <w:b/>
                <w:sz w:val="28"/>
              </w:rPr>
            </w:pPr>
            <w:r w:rsidRPr="0077684D">
              <w:rPr>
                <w:rFonts w:ascii="標楷體" w:eastAsia="標楷體" w:hAnsi="標楷體" w:hint="eastAsia"/>
                <w:b/>
                <w:sz w:val="28"/>
              </w:rPr>
              <w:t>法令依據</w:t>
            </w:r>
          </w:p>
        </w:tc>
        <w:tc>
          <w:tcPr>
            <w:tcW w:w="3969" w:type="dxa"/>
          </w:tcPr>
          <w:p w:rsidR="00C9407D" w:rsidRPr="0077684D" w:rsidRDefault="00C9407D" w:rsidP="00F30B15">
            <w:pPr>
              <w:jc w:val="center"/>
              <w:rPr>
                <w:rFonts w:ascii="標楷體" w:eastAsia="標楷體" w:hAnsi="標楷體"/>
                <w:b/>
                <w:sz w:val="28"/>
              </w:rPr>
            </w:pPr>
            <w:r w:rsidRPr="0077684D">
              <w:rPr>
                <w:rFonts w:ascii="標楷體" w:eastAsia="標楷體" w:hAnsi="標楷體" w:hint="eastAsia"/>
                <w:b/>
                <w:sz w:val="28"/>
              </w:rPr>
              <w:t>簽註內容</w:t>
            </w:r>
          </w:p>
        </w:tc>
      </w:tr>
      <w:tr w:rsidR="001A0713" w:rsidTr="00DA7D1E">
        <w:trPr>
          <w:trHeight w:val="689"/>
          <w:jc w:val="center"/>
        </w:trPr>
        <w:tc>
          <w:tcPr>
            <w:tcW w:w="846" w:type="dxa"/>
            <w:vAlign w:val="center"/>
          </w:tcPr>
          <w:p w:rsidR="001A0713" w:rsidRPr="0077684D" w:rsidRDefault="007C3A01" w:rsidP="001A0713">
            <w:pPr>
              <w:jc w:val="center"/>
              <w:rPr>
                <w:rFonts w:ascii="標楷體" w:eastAsia="標楷體" w:hAnsi="標楷體"/>
              </w:rPr>
            </w:pPr>
            <w:r>
              <w:rPr>
                <w:rFonts w:ascii="標楷體" w:eastAsia="標楷體" w:hAnsi="標楷體" w:hint="eastAsia"/>
              </w:rPr>
              <w:t>1</w:t>
            </w:r>
          </w:p>
        </w:tc>
        <w:tc>
          <w:tcPr>
            <w:tcW w:w="2835" w:type="dxa"/>
          </w:tcPr>
          <w:p w:rsidR="001A0713" w:rsidRPr="00B318C3" w:rsidRDefault="001A0713" w:rsidP="001A0713">
            <w:pPr>
              <w:spacing w:line="360" w:lineRule="exact"/>
              <w:jc w:val="both"/>
              <w:rPr>
                <w:rFonts w:ascii="標楷體" w:eastAsia="標楷體" w:hAnsi="標楷體"/>
              </w:rPr>
            </w:pPr>
            <w:r w:rsidRPr="00B318C3">
              <w:rPr>
                <w:rFonts w:ascii="標楷體" w:eastAsia="標楷體" w:hAnsi="標楷體" w:hint="eastAsia"/>
              </w:rPr>
              <w:t>外國人取得不動產物權時。</w:t>
            </w:r>
          </w:p>
        </w:tc>
        <w:tc>
          <w:tcPr>
            <w:tcW w:w="2835" w:type="dxa"/>
          </w:tcPr>
          <w:p w:rsidR="001A0713" w:rsidRPr="00B318C3" w:rsidRDefault="001A0713" w:rsidP="001A0713">
            <w:pPr>
              <w:spacing w:line="360" w:lineRule="exact"/>
              <w:jc w:val="both"/>
              <w:rPr>
                <w:rFonts w:ascii="標楷體" w:eastAsia="標楷體" w:hAnsi="標楷體"/>
              </w:rPr>
            </w:pPr>
            <w:r w:rsidRPr="00B318C3">
              <w:rPr>
                <w:rFonts w:ascii="標楷體" w:eastAsia="標楷體" w:hAnsi="標楷體" w:hint="eastAsia"/>
              </w:rPr>
              <w:t>土地法第19條</w:t>
            </w:r>
          </w:p>
        </w:tc>
        <w:tc>
          <w:tcPr>
            <w:tcW w:w="3969" w:type="dxa"/>
          </w:tcPr>
          <w:p w:rsidR="001A0713" w:rsidRPr="00B318C3" w:rsidRDefault="001A0713" w:rsidP="001A0713">
            <w:pPr>
              <w:spacing w:line="360" w:lineRule="exact"/>
              <w:jc w:val="both"/>
              <w:rPr>
                <w:rFonts w:ascii="標楷體" w:eastAsia="標楷體" w:hAnsi="標楷體"/>
              </w:rPr>
            </w:pPr>
            <w:r w:rsidRPr="00B318C3">
              <w:rPr>
                <w:rFonts w:ascii="標楷體" w:eastAsia="標楷體" w:hAnsi="標楷體" w:hint="eastAsia"/>
              </w:rPr>
              <w:t>本案土地用途為土地法第19條第1項第○款○○使用，使用目的為○○。</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2</w:t>
            </w:r>
          </w:p>
        </w:tc>
        <w:tc>
          <w:tcPr>
            <w:tcW w:w="2835" w:type="dxa"/>
          </w:tcPr>
          <w:p w:rsidR="0078136D" w:rsidRPr="00D47AC8" w:rsidRDefault="0078136D" w:rsidP="0078136D">
            <w:pPr>
              <w:spacing w:line="360" w:lineRule="exact"/>
              <w:jc w:val="both"/>
              <w:rPr>
                <w:rFonts w:ascii="標楷體" w:eastAsia="標楷體" w:hAnsi="標楷體"/>
              </w:rPr>
            </w:pPr>
            <w:r w:rsidRPr="00D47AC8">
              <w:rPr>
                <w:rFonts w:ascii="標楷體" w:eastAsia="標楷體" w:hAnsi="標楷體" w:hint="eastAsia"/>
              </w:rPr>
              <w:t>外國人申請繼承土地法第17條第1項各款土地之登記時。</w:t>
            </w:r>
          </w:p>
        </w:tc>
        <w:tc>
          <w:tcPr>
            <w:tcW w:w="2835" w:type="dxa"/>
          </w:tcPr>
          <w:p w:rsidR="0078136D" w:rsidRPr="00D47AC8" w:rsidRDefault="0078136D" w:rsidP="0078136D">
            <w:pPr>
              <w:spacing w:line="360" w:lineRule="exact"/>
              <w:jc w:val="both"/>
              <w:rPr>
                <w:rFonts w:ascii="標楷體" w:eastAsia="標楷體" w:hAnsi="標楷體"/>
              </w:rPr>
            </w:pPr>
            <w:r w:rsidRPr="00D47AC8">
              <w:rPr>
                <w:rFonts w:ascii="標楷體" w:eastAsia="標楷體" w:hAnsi="標楷體" w:hint="eastAsia"/>
              </w:rPr>
              <w:t>土地法第17條第</w:t>
            </w:r>
            <w:r>
              <w:rPr>
                <w:rFonts w:ascii="標楷體" w:eastAsia="標楷體" w:hAnsi="標楷體" w:hint="eastAsia"/>
              </w:rPr>
              <w:t>2</w:t>
            </w:r>
            <w:r w:rsidRPr="00D47AC8">
              <w:rPr>
                <w:rFonts w:ascii="標楷體" w:eastAsia="標楷體" w:hAnsi="標楷體" w:hint="eastAsia"/>
              </w:rPr>
              <w:t>項執行要點第</w:t>
            </w:r>
            <w:r w:rsidRPr="00D47AC8">
              <w:rPr>
                <w:rFonts w:ascii="標楷體" w:eastAsia="標楷體" w:hAnsi="標楷體"/>
              </w:rPr>
              <w:t>2</w:t>
            </w:r>
            <w:r w:rsidRPr="00D47AC8">
              <w:rPr>
                <w:rFonts w:ascii="標楷體" w:eastAsia="標楷體" w:hAnsi="標楷體" w:hint="eastAsia"/>
              </w:rPr>
              <w:t>點</w:t>
            </w:r>
          </w:p>
        </w:tc>
        <w:tc>
          <w:tcPr>
            <w:tcW w:w="3969" w:type="dxa"/>
          </w:tcPr>
          <w:p w:rsidR="0078136D" w:rsidRPr="00B318C3" w:rsidRDefault="0078136D" w:rsidP="0078136D">
            <w:pPr>
              <w:spacing w:line="360" w:lineRule="exact"/>
              <w:jc w:val="both"/>
              <w:rPr>
                <w:rFonts w:ascii="標楷體" w:eastAsia="標楷體" w:hAnsi="標楷體"/>
              </w:rPr>
            </w:pPr>
            <w:r w:rsidRPr="00D47AC8">
              <w:rPr>
                <w:rFonts w:ascii="標楷體" w:eastAsia="標楷體" w:hAnsi="標楷體" w:hint="eastAsia"/>
              </w:rPr>
              <w:t>本人於辦理繼承登記完畢之日起</w:t>
            </w:r>
            <w:r>
              <w:rPr>
                <w:rFonts w:ascii="標楷體" w:eastAsia="標楷體" w:hAnsi="標楷體" w:hint="eastAsia"/>
              </w:rPr>
              <w:t>3</w:t>
            </w:r>
            <w:r w:rsidRPr="00D47AC8">
              <w:rPr>
                <w:rFonts w:ascii="標楷體" w:eastAsia="標楷體" w:hAnsi="標楷體" w:hint="eastAsia"/>
              </w:rPr>
              <w:t>年內移轉與中華民國國民或法人，逾期未移轉者，由地政機關移請國有財產局辦理公開標售</w:t>
            </w:r>
            <w:r>
              <w:rPr>
                <w:rFonts w:ascii="標楷體" w:eastAsia="標楷體" w:hAnsi="標楷體" w:hint="eastAsia"/>
              </w:rPr>
              <w:t>。</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3</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部分共有人依土地法第34條之1第1項至第3項規定就共有土地全部為處分、變更或設定負擔時。</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土地法第34條之1執行要點第</w:t>
            </w:r>
            <w:r w:rsidRPr="00B318C3">
              <w:rPr>
                <w:rFonts w:ascii="標楷體" w:eastAsia="標楷體" w:hAnsi="標楷體" w:hint="eastAsia"/>
                <w:bCs/>
              </w:rPr>
              <w:t>8</w:t>
            </w:r>
            <w:r w:rsidRPr="00B318C3">
              <w:rPr>
                <w:rFonts w:ascii="標楷體" w:eastAsia="標楷體" w:hAnsi="標楷體" w:hint="eastAsia"/>
                <w:bCs/>
                <w:color w:val="000000"/>
              </w:rPr>
              <w:t>點第1款、土地登記規則第95條</w:t>
            </w:r>
          </w:p>
        </w:tc>
        <w:tc>
          <w:tcPr>
            <w:tcW w:w="3969"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本案確依土地法第34條之1第1項至第3項規定辦理，如有不實，義務人願負法律責任。</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4</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依土地法第34條之1規定申請土地移轉登記，對他共有人應得之對價或補償已</w:t>
            </w:r>
            <w:r w:rsidRPr="00B318C3">
              <w:rPr>
                <w:rFonts w:ascii="標楷體" w:eastAsia="標楷體" w:hAnsi="標楷體" w:hint="eastAsia"/>
                <w:bCs/>
              </w:rPr>
              <w:t>領受或</w:t>
            </w:r>
            <w:r w:rsidRPr="00B318C3">
              <w:rPr>
                <w:rFonts w:ascii="標楷體" w:eastAsia="標楷體" w:hAnsi="標楷體" w:hint="eastAsia"/>
                <w:bCs/>
                <w:color w:val="000000"/>
              </w:rPr>
              <w:t>依法提存時。</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土地法第34條之1執行要點第</w:t>
            </w:r>
            <w:r w:rsidRPr="00B318C3">
              <w:rPr>
                <w:rFonts w:ascii="標楷體" w:eastAsia="標楷體" w:hAnsi="標楷體" w:hint="eastAsia"/>
                <w:bCs/>
              </w:rPr>
              <w:t>8</w:t>
            </w:r>
            <w:r w:rsidRPr="00B318C3">
              <w:rPr>
                <w:rFonts w:ascii="標楷體" w:eastAsia="標楷體" w:hAnsi="標楷體" w:hint="eastAsia"/>
                <w:bCs/>
                <w:color w:val="000000"/>
              </w:rPr>
              <w:t>點第2款前段</w:t>
            </w:r>
          </w:p>
        </w:tc>
        <w:tc>
          <w:tcPr>
            <w:tcW w:w="3969" w:type="dxa"/>
          </w:tcPr>
          <w:p w:rsidR="0078136D" w:rsidRPr="00B318C3" w:rsidRDefault="0078136D" w:rsidP="0078136D">
            <w:pPr>
              <w:spacing w:line="360" w:lineRule="exact"/>
              <w:jc w:val="both"/>
              <w:rPr>
                <w:rFonts w:ascii="標楷體" w:eastAsia="標楷體" w:hAnsi="標楷體"/>
                <w:bCs/>
              </w:rPr>
            </w:pPr>
            <w:r w:rsidRPr="00B318C3">
              <w:rPr>
                <w:rFonts w:ascii="標楷體" w:eastAsia="標楷體" w:hAnsi="標楷體" w:hint="eastAsia"/>
                <w:bCs/>
              </w:rPr>
              <w:t>除提出領受或依法提存之證明文件外，另應記明：「受領之對價或補償數額如有錯誤，由義務人自行負責。」</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5</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無出租之基地或耕地出賣時。</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土地法第104條及第107條</w:t>
            </w:r>
            <w:r w:rsidRPr="00B318C3">
              <w:rPr>
                <w:rFonts w:ascii="標楷體" w:eastAsia="標楷體" w:hAnsi="標楷體"/>
                <w:bCs/>
                <w:color w:val="000000"/>
              </w:rPr>
              <w:t xml:space="preserve"> </w:t>
            </w:r>
          </w:p>
        </w:tc>
        <w:tc>
          <w:tcPr>
            <w:tcW w:w="3969"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本案土地確無出租，如有不實，出賣人願負法律責任。</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6</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父母處分未成年子女所有不動產時。</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土地登記規則第39條</w:t>
            </w:r>
          </w:p>
        </w:tc>
        <w:tc>
          <w:tcPr>
            <w:tcW w:w="3969"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確為本案未成年子女之利益而處分。</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7</w:t>
            </w:r>
          </w:p>
        </w:tc>
        <w:tc>
          <w:tcPr>
            <w:tcW w:w="2835" w:type="dxa"/>
          </w:tcPr>
          <w:p w:rsidR="0078136D" w:rsidRPr="00B318C3" w:rsidRDefault="0078136D" w:rsidP="0078136D">
            <w:pPr>
              <w:spacing w:line="360" w:lineRule="exact"/>
              <w:jc w:val="both"/>
              <w:rPr>
                <w:rFonts w:ascii="標楷體" w:eastAsia="標楷體" w:hAnsi="標楷體"/>
                <w:bCs/>
                <w:snapToGrid w:val="0"/>
                <w:spacing w:val="-6"/>
                <w:kern w:val="20"/>
              </w:rPr>
            </w:pPr>
            <w:r w:rsidRPr="00B318C3">
              <w:rPr>
                <w:rFonts w:ascii="標楷體" w:eastAsia="標楷體" w:hAnsi="標楷體" w:hint="eastAsia"/>
                <w:bCs/>
                <w:snapToGrid w:val="0"/>
                <w:spacing w:val="-6"/>
                <w:kern w:val="20"/>
              </w:rPr>
              <w:t>申請登記之義務人為法人或寺廟時。</w:t>
            </w:r>
          </w:p>
        </w:tc>
        <w:tc>
          <w:tcPr>
            <w:tcW w:w="2835" w:type="dxa"/>
          </w:tcPr>
          <w:p w:rsidR="0078136D" w:rsidRPr="00B318C3" w:rsidRDefault="0078136D" w:rsidP="0078136D">
            <w:pPr>
              <w:spacing w:line="360" w:lineRule="exact"/>
              <w:jc w:val="both"/>
              <w:rPr>
                <w:rFonts w:ascii="標楷體" w:eastAsia="標楷體" w:hAnsi="標楷體"/>
                <w:bCs/>
              </w:rPr>
            </w:pPr>
            <w:r w:rsidRPr="00B318C3">
              <w:rPr>
                <w:rFonts w:ascii="標楷體" w:eastAsia="標楷體" w:hAnsi="標楷體" w:hint="eastAsia"/>
                <w:bCs/>
              </w:rPr>
              <w:t>土地登記規則第42條、申請土地登記應附文件法令補充規定第19點</w:t>
            </w:r>
          </w:p>
        </w:tc>
        <w:tc>
          <w:tcPr>
            <w:tcW w:w="3969"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確依有關法令規定完成處分程序。</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8</w:t>
            </w:r>
          </w:p>
        </w:tc>
        <w:tc>
          <w:tcPr>
            <w:tcW w:w="2835" w:type="dxa"/>
          </w:tcPr>
          <w:p w:rsidR="0078136D" w:rsidRPr="00307C82" w:rsidRDefault="0078136D" w:rsidP="0078136D">
            <w:pPr>
              <w:spacing w:line="360" w:lineRule="exact"/>
              <w:jc w:val="both"/>
              <w:rPr>
                <w:rFonts w:ascii="標楷體" w:eastAsia="標楷體" w:hAnsi="標楷體"/>
                <w:bCs/>
                <w:color w:val="000000" w:themeColor="text1"/>
              </w:rPr>
            </w:pPr>
            <w:r w:rsidRPr="00307C82">
              <w:rPr>
                <w:rFonts w:ascii="標楷體" w:eastAsia="標楷體" w:hAnsi="標楷體" w:hint="eastAsia"/>
                <w:bCs/>
                <w:color w:val="000000" w:themeColor="text1"/>
              </w:rPr>
              <w:t>申請地上權、永佃權、不動產役權、耕作權或農育權之設定或移轉登記，其權利價值不明者</w:t>
            </w:r>
            <w:r>
              <w:rPr>
                <w:rFonts w:ascii="標楷體" w:eastAsia="標楷體" w:hAnsi="標楷體" w:hint="eastAsia"/>
                <w:bCs/>
                <w:color w:val="000000" w:themeColor="text1"/>
              </w:rPr>
              <w:t>。</w:t>
            </w:r>
          </w:p>
        </w:tc>
        <w:tc>
          <w:tcPr>
            <w:tcW w:w="2835" w:type="dxa"/>
          </w:tcPr>
          <w:p w:rsidR="0078136D" w:rsidRPr="00307C82" w:rsidRDefault="0078136D" w:rsidP="0078136D">
            <w:pPr>
              <w:spacing w:line="360" w:lineRule="exact"/>
              <w:jc w:val="both"/>
              <w:rPr>
                <w:rFonts w:ascii="標楷體" w:eastAsia="標楷體" w:hAnsi="標楷體"/>
                <w:color w:val="000000" w:themeColor="text1"/>
              </w:rPr>
            </w:pPr>
            <w:r w:rsidRPr="00307C82">
              <w:rPr>
                <w:rFonts w:ascii="標楷體" w:eastAsia="標楷體" w:hAnsi="標楷體" w:hint="eastAsia"/>
                <w:color w:val="000000" w:themeColor="text1"/>
              </w:rPr>
              <w:t>土地登記規則第49條</w:t>
            </w:r>
          </w:p>
        </w:tc>
        <w:tc>
          <w:tcPr>
            <w:tcW w:w="3969" w:type="dxa"/>
          </w:tcPr>
          <w:p w:rsidR="0078136D" w:rsidRPr="00307C82" w:rsidRDefault="0078136D" w:rsidP="0078136D">
            <w:pPr>
              <w:spacing w:line="360" w:lineRule="exact"/>
              <w:jc w:val="both"/>
              <w:rPr>
                <w:rFonts w:ascii="標楷體" w:eastAsia="標楷體" w:hAnsi="標楷體"/>
                <w:color w:val="000000" w:themeColor="text1"/>
              </w:rPr>
            </w:pPr>
            <w:r>
              <w:rPr>
                <w:rFonts w:ascii="標楷體" w:eastAsia="標楷體" w:hAnsi="標楷體" w:hint="eastAsia"/>
                <w:color w:val="000000" w:themeColor="text1"/>
              </w:rPr>
              <w:t>於</w:t>
            </w:r>
            <w:r w:rsidRPr="00307C82">
              <w:rPr>
                <w:rFonts w:ascii="標楷體" w:eastAsia="標楷體" w:hAnsi="標楷體" w:hint="eastAsia"/>
                <w:color w:val="000000" w:themeColor="text1"/>
              </w:rPr>
              <w:t>申請書適當欄內自行加註</w:t>
            </w:r>
            <w:r>
              <w:rPr>
                <w:rFonts w:ascii="標楷體" w:eastAsia="標楷體" w:hAnsi="標楷體" w:hint="eastAsia"/>
                <w:color w:val="000000" w:themeColor="text1"/>
              </w:rPr>
              <w:t>權利價值。</w:t>
            </w:r>
          </w:p>
        </w:tc>
      </w:tr>
      <w:tr w:rsidR="0078136D" w:rsidTr="00DA7D1E">
        <w:trPr>
          <w:trHeight w:val="689"/>
          <w:jc w:val="center"/>
        </w:trPr>
        <w:tc>
          <w:tcPr>
            <w:tcW w:w="846" w:type="dxa"/>
            <w:vAlign w:val="center"/>
          </w:tcPr>
          <w:p w:rsidR="0078136D" w:rsidRPr="0077684D" w:rsidRDefault="0078136D" w:rsidP="0078136D">
            <w:pPr>
              <w:jc w:val="center"/>
              <w:rPr>
                <w:rFonts w:ascii="標楷體" w:eastAsia="標楷體" w:hAnsi="標楷體"/>
              </w:rPr>
            </w:pPr>
            <w:r>
              <w:rPr>
                <w:rFonts w:ascii="標楷體" w:eastAsia="標楷體" w:hAnsi="標楷體" w:hint="eastAsia"/>
              </w:rPr>
              <w:t>9</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建物所有權第一次登記、共有物分割登記於標示變更登記完畢者及公有土地權利登記經申請人申請免繕發書狀時。</w:t>
            </w:r>
          </w:p>
        </w:tc>
        <w:tc>
          <w:tcPr>
            <w:tcW w:w="2835"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土地登記規則第65條第2項</w:t>
            </w:r>
          </w:p>
        </w:tc>
        <w:tc>
          <w:tcPr>
            <w:tcW w:w="3969" w:type="dxa"/>
          </w:tcPr>
          <w:p w:rsidR="0078136D" w:rsidRPr="00B318C3" w:rsidRDefault="0078136D" w:rsidP="0078136D">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本案免繕發權利書狀。</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10</w:t>
            </w:r>
          </w:p>
        </w:tc>
        <w:tc>
          <w:tcPr>
            <w:tcW w:w="2835" w:type="dxa"/>
          </w:tcPr>
          <w:p w:rsidR="009564E8" w:rsidRPr="009564E8" w:rsidRDefault="009564E8" w:rsidP="009564E8">
            <w:pPr>
              <w:spacing w:line="360" w:lineRule="exact"/>
              <w:jc w:val="both"/>
              <w:rPr>
                <w:rFonts w:ascii="標楷體" w:eastAsia="標楷體" w:hAnsi="標楷體"/>
                <w:bCs/>
                <w:color w:val="000000"/>
              </w:rPr>
            </w:pPr>
            <w:r w:rsidRPr="009564E8">
              <w:rPr>
                <w:rFonts w:ascii="標楷體" w:eastAsia="標楷體" w:hAnsi="標楷體" w:hint="eastAsia"/>
                <w:bCs/>
                <w:color w:val="000000"/>
              </w:rPr>
              <w:t>同一所有權人於同一區分所有建物有數專有部分時，其應分擔之基地權利應有部分，申請分別繕狀時。</w:t>
            </w:r>
          </w:p>
        </w:tc>
        <w:tc>
          <w:tcPr>
            <w:tcW w:w="2835" w:type="dxa"/>
          </w:tcPr>
          <w:p w:rsidR="009564E8" w:rsidRPr="009564E8" w:rsidRDefault="009564E8" w:rsidP="009564E8">
            <w:pPr>
              <w:spacing w:line="360" w:lineRule="exact"/>
              <w:jc w:val="both"/>
              <w:rPr>
                <w:rFonts w:ascii="標楷體" w:eastAsia="標楷體" w:hAnsi="標楷體"/>
                <w:bCs/>
                <w:color w:val="000000"/>
              </w:rPr>
            </w:pPr>
            <w:r w:rsidRPr="009564E8">
              <w:rPr>
                <w:rFonts w:ascii="標楷體" w:eastAsia="標楷體" w:hAnsi="標楷體" w:hint="eastAsia"/>
                <w:bCs/>
                <w:color w:val="000000"/>
              </w:rPr>
              <w:t>土地登記規則第66條第3項</w:t>
            </w:r>
          </w:p>
        </w:tc>
        <w:tc>
          <w:tcPr>
            <w:tcW w:w="3969" w:type="dxa"/>
          </w:tcPr>
          <w:p w:rsidR="009564E8" w:rsidRPr="009564E8" w:rsidRDefault="009564E8" w:rsidP="009564E8">
            <w:pPr>
              <w:spacing w:line="360" w:lineRule="exact"/>
              <w:jc w:val="both"/>
              <w:rPr>
                <w:rFonts w:ascii="標楷體" w:eastAsia="標楷體" w:hAnsi="標楷體"/>
                <w:bCs/>
                <w:color w:val="000000"/>
              </w:rPr>
            </w:pPr>
            <w:r w:rsidRPr="009564E8">
              <w:rPr>
                <w:rFonts w:ascii="標楷體" w:eastAsia="標楷體" w:hAnsi="標楷體" w:hint="eastAsia"/>
                <w:bCs/>
                <w:color w:val="000000"/>
              </w:rPr>
              <w:t>申請分別繕發權利書狀。</w:t>
            </w:r>
          </w:p>
        </w:tc>
      </w:tr>
      <w:tr w:rsidR="009564E8" w:rsidTr="00271404">
        <w:trPr>
          <w:trHeight w:val="421"/>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11</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檢附開業之建築師、測量技師或其他依法規得為</w:t>
            </w:r>
            <w:r w:rsidRPr="00B318C3">
              <w:rPr>
                <w:rFonts w:ascii="標楷體" w:eastAsia="標楷體" w:hAnsi="標楷體" w:hint="eastAsia"/>
              </w:rPr>
              <w:lastRenderedPageBreak/>
              <w:t>測量相關簽證之專門職業及技術人員依使用執照竣工平面圖繪製及簽證之建物標示圖辦理建物所有權第一次登記時。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lastRenderedPageBreak/>
              <w:t>土地</w:t>
            </w:r>
            <w:r w:rsidRPr="00B318C3">
              <w:rPr>
                <w:rFonts w:ascii="標楷體" w:eastAsia="標楷體" w:hAnsi="標楷體" w:hint="eastAsia"/>
                <w:bCs/>
              </w:rPr>
              <w:t>登記</w:t>
            </w:r>
            <w:r w:rsidRPr="00B318C3">
              <w:rPr>
                <w:rFonts w:ascii="標楷體" w:eastAsia="標楷體" w:hAnsi="標楷體" w:hint="eastAsia"/>
              </w:rPr>
              <w:t>規則第78條之1第2項</w:t>
            </w:r>
          </w:p>
        </w:tc>
        <w:tc>
          <w:tcPr>
            <w:tcW w:w="3969"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bCs/>
              </w:rPr>
              <w:t>於建物標示圖記明：</w:t>
            </w:r>
            <w:r w:rsidRPr="00B318C3">
              <w:rPr>
                <w:rFonts w:ascii="標楷體" w:eastAsia="標楷體" w:hAnsi="標楷體" w:hint="eastAsia"/>
              </w:rPr>
              <w:t>本建物平面圖、位置圖及建物面積確依使用執照竣</w:t>
            </w:r>
            <w:r w:rsidRPr="00B318C3">
              <w:rPr>
                <w:rFonts w:ascii="標楷體" w:eastAsia="標楷體" w:hAnsi="標楷體" w:hint="eastAsia"/>
              </w:rPr>
              <w:lastRenderedPageBreak/>
              <w:t>工平面圖繪製，如有遺漏或錯誤致他人受損害者，建物起造人及繪製人願負法律責任，並記明開業證照字號。</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lastRenderedPageBreak/>
              <w:t>12</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依建物標示圖申請建物</w:t>
            </w:r>
            <w:r w:rsidRPr="00B318C3">
              <w:rPr>
                <w:rFonts w:ascii="標楷體" w:eastAsia="標楷體" w:hAnsi="標楷體" w:hint="eastAsia"/>
                <w:bCs/>
              </w:rPr>
              <w:t>所有權</w:t>
            </w:r>
            <w:r w:rsidRPr="00B318C3">
              <w:rPr>
                <w:rFonts w:ascii="標楷體" w:eastAsia="標楷體" w:hAnsi="標楷體" w:hint="eastAsia"/>
              </w:rPr>
              <w:t>第一次登記，申請人與委託繪製人不同時。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土地登記規則第78條之1第3項</w:t>
            </w:r>
          </w:p>
        </w:tc>
        <w:tc>
          <w:tcPr>
            <w:tcW w:w="3969" w:type="dxa"/>
          </w:tcPr>
          <w:p w:rsidR="009564E8" w:rsidRPr="00B318C3" w:rsidRDefault="009564E8" w:rsidP="009564E8">
            <w:pPr>
              <w:spacing w:line="360" w:lineRule="exact"/>
              <w:jc w:val="both"/>
              <w:rPr>
                <w:rFonts w:ascii="標楷體" w:eastAsia="標楷體" w:hAnsi="標楷體"/>
                <w:spacing w:val="-4"/>
              </w:rPr>
            </w:pPr>
            <w:r w:rsidRPr="00B318C3">
              <w:rPr>
                <w:rFonts w:ascii="標楷體" w:eastAsia="標楷體" w:hAnsi="標楷體" w:hint="eastAsia"/>
                <w:spacing w:val="-4"/>
              </w:rPr>
              <w:t>同意依建物標示圖繪製成果辦理登記。</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13</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區分建物所有權人申請建物所有權第一次登記時。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土地登記規則第83條</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（建物門牌）基地權利種類為○○○，權利範圍○○○分之○○。</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14</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依民法物權編施行法第8條之5第3項、第5項、土地法第34條之1第4項、農地重劃條例第5條第2款、第3款或文化資產保存法第28條規定申請土地移轉登記，優先購買權人已放棄優先購買權，未附具出賣人之切結書時。</w:t>
            </w:r>
          </w:p>
        </w:tc>
        <w:tc>
          <w:tcPr>
            <w:tcW w:w="2835" w:type="dxa"/>
          </w:tcPr>
          <w:p w:rsidR="009564E8" w:rsidRPr="00B318C3" w:rsidRDefault="009564E8" w:rsidP="009564E8">
            <w:pPr>
              <w:spacing w:line="360" w:lineRule="exact"/>
              <w:jc w:val="both"/>
              <w:rPr>
                <w:rFonts w:ascii="標楷體" w:eastAsia="標楷體" w:hAnsi="標楷體"/>
                <w:bCs/>
                <w:strike/>
                <w:color w:val="000000"/>
              </w:rPr>
            </w:pPr>
            <w:r w:rsidRPr="00B318C3">
              <w:rPr>
                <w:rFonts w:ascii="標楷體" w:eastAsia="標楷體" w:hAnsi="標楷體" w:hint="eastAsia"/>
                <w:bCs/>
                <w:color w:val="000000"/>
              </w:rPr>
              <w:t>土地登記規則第97條第1項</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優先購買權人確已放棄其優先購買權，如有不實，出賣人願負法律責任。</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15</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bCs/>
              </w:rPr>
              <w:t>依民法第</w:t>
            </w:r>
            <w:r w:rsidRPr="00B318C3">
              <w:rPr>
                <w:rFonts w:ascii="標楷體" w:eastAsia="標楷體" w:hAnsi="標楷體" w:hint="eastAsia"/>
                <w:bCs/>
              </w:rPr>
              <w:t>426</w:t>
            </w:r>
            <w:r w:rsidRPr="00B318C3">
              <w:rPr>
                <w:rFonts w:ascii="標楷體" w:eastAsia="標楷體" w:hAnsi="標楷體"/>
                <w:bCs/>
              </w:rPr>
              <w:t>之</w:t>
            </w:r>
            <w:r w:rsidRPr="00B318C3">
              <w:rPr>
                <w:rFonts w:ascii="標楷體" w:eastAsia="標楷體" w:hAnsi="標楷體" w:hint="eastAsia"/>
                <w:bCs/>
              </w:rPr>
              <w:t>2</w:t>
            </w:r>
            <w:r w:rsidRPr="00B318C3">
              <w:rPr>
                <w:rFonts w:ascii="標楷體" w:eastAsia="標楷體" w:hAnsi="標楷體"/>
                <w:bCs/>
              </w:rPr>
              <w:t>、</w:t>
            </w:r>
            <w:r w:rsidRPr="00B318C3">
              <w:rPr>
                <w:rFonts w:ascii="標楷體" w:eastAsia="標楷體" w:hAnsi="標楷體" w:hint="eastAsia"/>
                <w:bCs/>
              </w:rPr>
              <w:t>第919條、</w:t>
            </w:r>
            <w:r w:rsidRPr="00B318C3">
              <w:rPr>
                <w:rFonts w:ascii="標楷體" w:eastAsia="標楷體" w:hAnsi="標楷體"/>
                <w:bCs/>
              </w:rPr>
              <w:t>土地法第</w:t>
            </w:r>
            <w:r w:rsidRPr="00B318C3">
              <w:rPr>
                <w:rFonts w:ascii="標楷體" w:eastAsia="標楷體" w:hAnsi="標楷體" w:hint="eastAsia"/>
                <w:bCs/>
              </w:rPr>
              <w:t>104</w:t>
            </w:r>
            <w:r w:rsidRPr="00B318C3">
              <w:rPr>
                <w:rFonts w:ascii="標楷體" w:eastAsia="標楷體" w:hAnsi="標楷體"/>
                <w:bCs/>
              </w:rPr>
              <w:t>條、第</w:t>
            </w:r>
            <w:r w:rsidRPr="00B318C3">
              <w:rPr>
                <w:rFonts w:ascii="標楷體" w:eastAsia="標楷體" w:hAnsi="標楷體" w:hint="eastAsia"/>
                <w:bCs/>
              </w:rPr>
              <w:t>107</w:t>
            </w:r>
            <w:r w:rsidRPr="00B318C3">
              <w:rPr>
                <w:rFonts w:ascii="標楷體" w:eastAsia="標楷體" w:hAnsi="標楷體"/>
                <w:bCs/>
              </w:rPr>
              <w:t>條、耕地三七五減租條例第</w:t>
            </w:r>
            <w:r w:rsidRPr="00B318C3">
              <w:rPr>
                <w:rFonts w:ascii="標楷體" w:eastAsia="標楷體" w:hAnsi="標楷體" w:hint="eastAsia"/>
                <w:bCs/>
              </w:rPr>
              <w:t>15</w:t>
            </w:r>
            <w:r w:rsidRPr="00B318C3">
              <w:rPr>
                <w:rFonts w:ascii="標楷體" w:eastAsia="標楷體" w:hAnsi="標楷體"/>
                <w:bCs/>
              </w:rPr>
              <w:t>條或農地重劃條例第</w:t>
            </w:r>
            <w:r w:rsidRPr="00B318C3">
              <w:rPr>
                <w:rFonts w:ascii="標楷體" w:eastAsia="標楷體" w:hAnsi="標楷體" w:hint="eastAsia"/>
                <w:bCs/>
              </w:rPr>
              <w:t>5</w:t>
            </w:r>
            <w:r w:rsidRPr="00B318C3">
              <w:rPr>
                <w:rFonts w:ascii="標楷體" w:eastAsia="標楷體" w:hAnsi="標楷體"/>
                <w:bCs/>
              </w:rPr>
              <w:t>條第</w:t>
            </w:r>
            <w:r w:rsidRPr="00B318C3">
              <w:rPr>
                <w:rFonts w:ascii="標楷體" w:eastAsia="標楷體" w:hAnsi="標楷體" w:hint="eastAsia"/>
                <w:bCs/>
              </w:rPr>
              <w:t>1</w:t>
            </w:r>
            <w:r w:rsidRPr="00B318C3">
              <w:rPr>
                <w:rFonts w:ascii="標楷體" w:eastAsia="標楷體" w:hAnsi="標楷體"/>
                <w:bCs/>
              </w:rPr>
              <w:t>款規定，優先購買權人視為放棄其優先購買權者，</w:t>
            </w:r>
            <w:r w:rsidRPr="00B318C3">
              <w:rPr>
                <w:rFonts w:ascii="標楷體" w:eastAsia="標楷體" w:hAnsi="標楷體" w:hint="eastAsia"/>
                <w:bCs/>
              </w:rPr>
              <w:t>經出賣人檢附已通知優先購買權人承買逾期不表示意見之證明文件時</w:t>
            </w:r>
            <w:r w:rsidRPr="00B318C3">
              <w:rPr>
                <w:rFonts w:ascii="標楷體" w:eastAsia="標楷體" w:hAnsi="標楷體" w:hint="eastAsia"/>
                <w:bCs/>
                <w:color w:val="000000"/>
              </w:rPr>
              <w:t>。</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土地登記規則第97條第2項</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優先購買權人接到出賣通知後逾期不表示優先購買，如有不實，出賣人願負法律責任。</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16</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同一標的之抵押權因次序變更申請權利變更登記時。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土地登記規則第116條</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確已通知債務人、抵押人及共同抵押人。</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17</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有流抵約定登記之抵押權，</w:t>
            </w:r>
            <w:r w:rsidRPr="00B318C3">
              <w:rPr>
                <w:rFonts w:ascii="標楷體" w:eastAsia="標楷體" w:hAnsi="標楷體"/>
                <w:bCs/>
                <w:color w:val="000000"/>
              </w:rPr>
              <w:t>抵押權人依</w:t>
            </w:r>
            <w:r w:rsidRPr="00B318C3">
              <w:rPr>
                <w:rFonts w:ascii="標楷體" w:eastAsia="標楷體" w:hAnsi="標楷體" w:hint="eastAsia"/>
                <w:bCs/>
                <w:color w:val="000000"/>
              </w:rPr>
              <w:t>該</w:t>
            </w:r>
            <w:r w:rsidRPr="00B318C3">
              <w:rPr>
                <w:rFonts w:ascii="標楷體" w:eastAsia="標楷體" w:hAnsi="標楷體"/>
                <w:bCs/>
                <w:color w:val="000000"/>
              </w:rPr>
              <w:t>約定申請抵押物所有權移轉登記時</w:t>
            </w:r>
            <w:r w:rsidRPr="00B318C3">
              <w:rPr>
                <w:rFonts w:ascii="標楷體" w:eastAsia="標楷體" w:hAnsi="標楷體" w:hint="eastAsia"/>
                <w:bCs/>
                <w:color w:val="000000"/>
              </w:rPr>
              <w:t>。</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土地登記規則第117條之1第2項</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bCs/>
                <w:color w:val="000000"/>
              </w:rPr>
              <w:t>確依民法第</w:t>
            </w:r>
            <w:r w:rsidRPr="00B318C3">
              <w:rPr>
                <w:rFonts w:ascii="標楷體" w:eastAsia="標楷體" w:hAnsi="標楷體" w:hint="eastAsia"/>
                <w:bCs/>
                <w:color w:val="000000"/>
              </w:rPr>
              <w:t>873</w:t>
            </w:r>
            <w:r w:rsidRPr="00B318C3">
              <w:rPr>
                <w:rFonts w:ascii="標楷體" w:eastAsia="標楷體" w:hAnsi="標楷體"/>
                <w:bCs/>
                <w:color w:val="000000"/>
              </w:rPr>
              <w:t>條</w:t>
            </w:r>
            <w:r w:rsidRPr="00B318C3">
              <w:rPr>
                <w:rFonts w:ascii="標楷體" w:eastAsia="標楷體" w:hAnsi="標楷體" w:hint="eastAsia"/>
                <w:bCs/>
                <w:color w:val="000000"/>
              </w:rPr>
              <w:t>之1</w:t>
            </w:r>
            <w:r w:rsidRPr="00B318C3">
              <w:rPr>
                <w:rFonts w:ascii="標楷體" w:eastAsia="標楷體" w:hAnsi="標楷體"/>
                <w:bCs/>
                <w:color w:val="000000"/>
              </w:rPr>
              <w:t>第</w:t>
            </w:r>
            <w:r w:rsidRPr="00B318C3">
              <w:rPr>
                <w:rFonts w:ascii="標楷體" w:eastAsia="標楷體" w:hAnsi="標楷體" w:hint="eastAsia"/>
                <w:bCs/>
                <w:color w:val="000000"/>
              </w:rPr>
              <w:t>2</w:t>
            </w:r>
            <w:r w:rsidRPr="00B318C3">
              <w:rPr>
                <w:rFonts w:ascii="標楷體" w:eastAsia="標楷體" w:hAnsi="標楷體"/>
                <w:bCs/>
                <w:color w:val="000000"/>
              </w:rPr>
              <w:t>項規定辦理</w:t>
            </w:r>
            <w:r w:rsidRPr="00B318C3">
              <w:rPr>
                <w:rFonts w:ascii="標楷體" w:eastAsia="標楷體" w:hAnsi="標楷體" w:hint="eastAsia"/>
                <w:bCs/>
                <w:color w:val="000000"/>
              </w:rPr>
              <w:t>。</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18</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bCs/>
                <w:color w:val="000000"/>
              </w:rPr>
              <w:t>質權人依民法第</w:t>
            </w:r>
            <w:r w:rsidRPr="00B318C3">
              <w:rPr>
                <w:rFonts w:ascii="標楷體" w:eastAsia="標楷體" w:hAnsi="標楷體" w:hint="eastAsia"/>
                <w:bCs/>
                <w:color w:val="000000"/>
              </w:rPr>
              <w:t>906</w:t>
            </w:r>
            <w:r w:rsidRPr="00B318C3">
              <w:rPr>
                <w:rFonts w:ascii="標楷體" w:eastAsia="標楷體" w:hAnsi="標楷體"/>
                <w:bCs/>
                <w:color w:val="000000"/>
              </w:rPr>
              <w:t>條之</w:t>
            </w:r>
            <w:r w:rsidRPr="00B318C3">
              <w:rPr>
                <w:rFonts w:ascii="標楷體" w:eastAsia="標楷體" w:hAnsi="標楷體" w:hint="eastAsia"/>
                <w:bCs/>
                <w:color w:val="000000"/>
              </w:rPr>
              <w:t>1</w:t>
            </w:r>
            <w:r w:rsidRPr="00B318C3">
              <w:rPr>
                <w:rFonts w:ascii="標楷體" w:eastAsia="標楷體" w:hAnsi="標楷體"/>
                <w:bCs/>
                <w:color w:val="000000"/>
              </w:rPr>
              <w:t>第</w:t>
            </w:r>
            <w:r w:rsidRPr="00B318C3">
              <w:rPr>
                <w:rFonts w:ascii="標楷體" w:eastAsia="標楷體" w:hAnsi="標楷體" w:hint="eastAsia"/>
                <w:bCs/>
                <w:color w:val="000000"/>
              </w:rPr>
              <w:t>1</w:t>
            </w:r>
            <w:r w:rsidRPr="00B318C3">
              <w:rPr>
                <w:rFonts w:ascii="標楷體" w:eastAsia="標楷體" w:hAnsi="標楷體"/>
                <w:bCs/>
                <w:color w:val="000000"/>
              </w:rPr>
              <w:t>項規定代位申請土地權利設定或移轉登記於出質人時</w:t>
            </w:r>
            <w:r w:rsidRPr="00B318C3">
              <w:rPr>
                <w:rFonts w:ascii="標楷體" w:eastAsia="標楷體" w:hAnsi="標楷體" w:hint="eastAsia"/>
                <w:bCs/>
                <w:color w:val="000000"/>
              </w:rPr>
              <w:t>。</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土地登記規則第117條之2</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bCs/>
                <w:color w:val="000000"/>
              </w:rPr>
              <w:t>確已通知出質人</w:t>
            </w:r>
            <w:r w:rsidRPr="00B318C3">
              <w:rPr>
                <w:rFonts w:ascii="標楷體" w:eastAsia="標楷體" w:hAnsi="標楷體" w:hint="eastAsia"/>
                <w:bCs/>
                <w:color w:val="000000"/>
              </w:rPr>
              <w:t>。</w:t>
            </w:r>
          </w:p>
        </w:tc>
      </w:tr>
      <w:tr w:rsidR="009564E8" w:rsidTr="00DA7D1E">
        <w:trPr>
          <w:trHeight w:val="565"/>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lastRenderedPageBreak/>
              <w:t>19</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提出依民法有關規定自行訂定之繼承系統表時。</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土地登記規則第119條第4項</w:t>
            </w:r>
          </w:p>
        </w:tc>
        <w:tc>
          <w:tcPr>
            <w:tcW w:w="3969"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於繼承系統表簽註：如有遺漏或錯誤致他人受損害者，申請人願負法律責任。</w:t>
            </w:r>
          </w:p>
        </w:tc>
      </w:tr>
      <w:tr w:rsidR="009564E8" w:rsidTr="008717E2">
        <w:trPr>
          <w:trHeight w:val="1230"/>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20</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受託人依信託法第九條第二項取得土地權利，申請登記時。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rPr>
              <w:t>土地登記規則第1</w:t>
            </w:r>
            <w:r w:rsidRPr="00B318C3">
              <w:rPr>
                <w:rFonts w:ascii="標楷體" w:eastAsia="標楷體" w:hAnsi="標楷體"/>
                <w:bCs/>
              </w:rPr>
              <w:t>27</w:t>
            </w:r>
            <w:r w:rsidRPr="00B318C3">
              <w:rPr>
                <w:rFonts w:ascii="標楷體" w:eastAsia="標楷體" w:hAnsi="標楷體" w:hint="eastAsia"/>
                <w:bCs/>
              </w:rPr>
              <w:t>條</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登記申請書適當欄內載明該取得財產為信託財產及委託人身分資料。</w:t>
            </w:r>
          </w:p>
        </w:tc>
      </w:tr>
      <w:tr w:rsidR="009564E8" w:rsidTr="00DA7D1E">
        <w:trPr>
          <w:trHeight w:val="689"/>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21</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共有人依民法第820條第1項規定所為管理之決定或法院之裁定申請登記時，或於登記後，決定或裁定之內容有變更，申請登記時。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土地登記規則第155條之1第2項</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本案確已通知他共有人。</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22</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公司法人檢附之</w:t>
            </w:r>
            <w:r w:rsidRPr="00B318C3">
              <w:rPr>
                <w:rFonts w:ascii="標楷體" w:eastAsia="標楷體" w:hAnsi="標楷體"/>
                <w:bCs/>
              </w:rPr>
              <w:t>法人設立或變更登記表</w:t>
            </w:r>
            <w:r w:rsidRPr="00B318C3">
              <w:rPr>
                <w:rFonts w:ascii="標楷體" w:eastAsia="標楷體" w:hAnsi="標楷體" w:hint="eastAsia"/>
                <w:bCs/>
              </w:rPr>
              <w:t>、其影本或公司登記主管機關核發之抄錄本或影本時。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申請土地登記應附文件法令補充規定第41點第5款、內政部87年6月5日臺內地字第8782347號函、</w:t>
            </w:r>
          </w:p>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內政部89年7月24日台內中地字第8914296號函、</w:t>
            </w:r>
          </w:p>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內政部90年5月24日臺內中地字第9082613號函</w:t>
            </w:r>
          </w:p>
        </w:tc>
        <w:tc>
          <w:tcPr>
            <w:tcW w:w="3969" w:type="dxa"/>
          </w:tcPr>
          <w:p w:rsidR="009564E8" w:rsidRPr="00B318C3" w:rsidRDefault="009564E8" w:rsidP="009564E8">
            <w:pPr>
              <w:spacing w:line="360" w:lineRule="exact"/>
              <w:ind w:left="240" w:hangingChars="100" w:hanging="240"/>
              <w:jc w:val="both"/>
              <w:rPr>
                <w:rFonts w:ascii="標楷體" w:eastAsia="標楷體" w:hAnsi="標楷體"/>
                <w:bCs/>
              </w:rPr>
            </w:pPr>
            <w:r w:rsidRPr="00B318C3">
              <w:rPr>
                <w:rFonts w:ascii="標楷體" w:eastAsia="標楷體" w:hAnsi="標楷體" w:hint="eastAsia"/>
                <w:bCs/>
              </w:rPr>
              <w:t>法人為權利人時：</w:t>
            </w:r>
          </w:p>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影本由法人簽註本影本與正本（或公司登記主管機關核發之抄錄本或影本）相符，所登記之資料現仍為有效，如有不實，申請人願</w:t>
            </w:r>
            <w:r w:rsidRPr="00B318C3">
              <w:rPr>
                <w:rFonts w:ascii="標楷體" w:eastAsia="標楷體" w:hAnsi="標楷體"/>
                <w:bCs/>
              </w:rPr>
              <w:t>負法律責任</w:t>
            </w:r>
            <w:r w:rsidRPr="00B318C3">
              <w:rPr>
                <w:rFonts w:ascii="標楷體" w:eastAsia="標楷體" w:hAnsi="標楷體" w:hint="eastAsia"/>
                <w:bCs/>
              </w:rPr>
              <w:t>。</w:t>
            </w:r>
          </w:p>
          <w:p w:rsidR="009564E8" w:rsidRPr="00B318C3" w:rsidRDefault="009564E8" w:rsidP="009564E8">
            <w:pPr>
              <w:spacing w:line="360" w:lineRule="exact"/>
              <w:ind w:left="240" w:hangingChars="100" w:hanging="240"/>
              <w:jc w:val="both"/>
              <w:rPr>
                <w:rFonts w:ascii="標楷體" w:eastAsia="標楷體" w:hAnsi="標楷體"/>
                <w:bCs/>
              </w:rPr>
            </w:pPr>
            <w:r w:rsidRPr="00B318C3">
              <w:rPr>
                <w:rFonts w:ascii="標楷體" w:eastAsia="標楷體" w:hAnsi="標楷體" w:hint="eastAsia"/>
                <w:bCs/>
              </w:rPr>
              <w:t>法人為義務人時：</w:t>
            </w:r>
          </w:p>
          <w:p w:rsidR="009564E8" w:rsidRPr="00B318C3" w:rsidRDefault="009564E8" w:rsidP="009564E8">
            <w:pPr>
              <w:spacing w:line="360" w:lineRule="exact"/>
              <w:ind w:left="1"/>
              <w:jc w:val="both"/>
              <w:rPr>
                <w:rFonts w:ascii="標楷體" w:eastAsia="標楷體" w:hAnsi="標楷體"/>
                <w:bCs/>
              </w:rPr>
            </w:pPr>
            <w:r w:rsidRPr="00B318C3">
              <w:rPr>
                <w:rFonts w:ascii="標楷體" w:eastAsia="標楷體" w:hAnsi="標楷體" w:hint="eastAsia"/>
                <w:bCs/>
              </w:rPr>
              <w:t>抄錄本或影本由法人簽註所登記之資料現仍為有效，如有不實，申請人願負法律責任。</w:t>
            </w:r>
          </w:p>
          <w:p w:rsidR="009564E8" w:rsidRPr="00B318C3" w:rsidRDefault="009564E8" w:rsidP="009564E8">
            <w:pPr>
              <w:spacing w:line="360" w:lineRule="exact"/>
              <w:ind w:left="1"/>
              <w:jc w:val="both"/>
              <w:rPr>
                <w:rFonts w:ascii="標楷體" w:eastAsia="標楷體" w:hAnsi="標楷體"/>
                <w:bCs/>
                <w:color w:val="000000"/>
                <w:u w:val="single"/>
              </w:rPr>
            </w:pPr>
            <w:r w:rsidRPr="00B318C3">
              <w:rPr>
                <w:rFonts w:ascii="標楷體" w:eastAsia="標楷體" w:hAnsi="標楷體" w:hint="eastAsia"/>
                <w:bCs/>
              </w:rPr>
              <w:t>抄錄本或</w:t>
            </w:r>
            <w:r w:rsidRPr="00B318C3">
              <w:rPr>
                <w:rFonts w:ascii="標楷體" w:eastAsia="標楷體" w:hAnsi="標楷體"/>
                <w:bCs/>
              </w:rPr>
              <w:t>影本</w:t>
            </w:r>
            <w:r w:rsidRPr="00B318C3">
              <w:rPr>
                <w:rFonts w:ascii="標楷體" w:eastAsia="標楷體" w:hAnsi="標楷體" w:hint="eastAsia"/>
                <w:bCs/>
              </w:rPr>
              <w:t>之複印本</w:t>
            </w:r>
            <w:r w:rsidRPr="00B318C3">
              <w:rPr>
                <w:rFonts w:ascii="標楷體" w:eastAsia="標楷體" w:hAnsi="標楷體"/>
                <w:bCs/>
              </w:rPr>
              <w:t>由法人簽註本影本與案附正本（</w:t>
            </w:r>
            <w:r w:rsidRPr="00B318C3">
              <w:rPr>
                <w:rFonts w:ascii="標楷體" w:eastAsia="標楷體" w:hAnsi="標楷體" w:hint="eastAsia"/>
                <w:bCs/>
              </w:rPr>
              <w:t>公司登記主管機關核發之</w:t>
            </w:r>
            <w:r w:rsidRPr="00B318C3">
              <w:rPr>
                <w:rFonts w:ascii="標楷體" w:eastAsia="標楷體" w:hAnsi="標楷體"/>
                <w:bCs/>
              </w:rPr>
              <w:t>抄錄本</w:t>
            </w:r>
            <w:r w:rsidRPr="00B318C3">
              <w:rPr>
                <w:rFonts w:ascii="標楷體" w:eastAsia="標楷體" w:hAnsi="標楷體" w:hint="eastAsia"/>
                <w:bCs/>
              </w:rPr>
              <w:t>或影本</w:t>
            </w:r>
            <w:r w:rsidRPr="00B318C3">
              <w:rPr>
                <w:rFonts w:ascii="標楷體" w:eastAsia="標楷體" w:hAnsi="標楷體"/>
                <w:bCs/>
              </w:rPr>
              <w:t>）</w:t>
            </w:r>
            <w:r w:rsidRPr="00B318C3">
              <w:rPr>
                <w:rFonts w:ascii="標楷體" w:eastAsia="標楷體" w:hAnsi="標楷體"/>
                <w:bCs/>
                <w:color w:val="000000"/>
              </w:rPr>
              <w:t>相符，所登記之資料現仍為有效，如有不實，申請人願負法律責任</w:t>
            </w:r>
            <w:r w:rsidRPr="00B318C3">
              <w:rPr>
                <w:rFonts w:ascii="標楷體" w:eastAsia="標楷體" w:hAnsi="標楷體" w:hint="eastAsia"/>
                <w:bCs/>
                <w:color w:val="000000"/>
              </w:rPr>
              <w:t>。</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23</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檢附建築師之開業證書影本及經主管建築機關核發其備查之開業印鑑資料正本（或影本）或測量技師執業執照影本、測繪業登記證影本及簽證報告申請建物所有權第一次登記時。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申請土地登記應附文件法令</w:t>
            </w:r>
            <w:r w:rsidRPr="00B318C3">
              <w:rPr>
                <w:rFonts w:ascii="標楷體" w:eastAsia="標楷體" w:hAnsi="標楷體" w:hint="eastAsia"/>
                <w:bCs/>
              </w:rPr>
              <w:t>補充</w:t>
            </w:r>
            <w:r w:rsidRPr="00B318C3">
              <w:rPr>
                <w:rFonts w:ascii="標楷體" w:eastAsia="標楷體" w:hAnsi="標楷體" w:hint="eastAsia"/>
              </w:rPr>
              <w:t>規定第42點</w:t>
            </w:r>
          </w:p>
        </w:tc>
        <w:tc>
          <w:tcPr>
            <w:tcW w:w="3969" w:type="dxa"/>
          </w:tcPr>
          <w:p w:rsidR="009564E8" w:rsidRPr="00B318C3" w:rsidRDefault="009564E8" w:rsidP="009564E8">
            <w:pPr>
              <w:spacing w:line="360" w:lineRule="exact"/>
              <w:ind w:left="240" w:hangingChars="100" w:hanging="240"/>
              <w:jc w:val="both"/>
              <w:rPr>
                <w:rFonts w:ascii="標楷體" w:eastAsia="標楷體" w:hAnsi="標楷體"/>
              </w:rPr>
            </w:pPr>
            <w:r w:rsidRPr="00B318C3">
              <w:rPr>
                <w:rFonts w:ascii="標楷體" w:eastAsia="標楷體" w:hAnsi="標楷體" w:hint="eastAsia"/>
              </w:rPr>
              <w:t>委由開業之建築師繪製簽證時：</w:t>
            </w:r>
          </w:p>
          <w:p w:rsidR="009564E8" w:rsidRPr="00B318C3" w:rsidRDefault="009564E8" w:rsidP="009564E8">
            <w:pPr>
              <w:spacing w:line="360" w:lineRule="exact"/>
              <w:ind w:left="1"/>
              <w:jc w:val="both"/>
              <w:rPr>
                <w:rFonts w:ascii="標楷體" w:eastAsia="標楷體" w:hAnsi="標楷體"/>
              </w:rPr>
            </w:pPr>
            <w:r w:rsidRPr="00B318C3">
              <w:rPr>
                <w:rFonts w:ascii="標楷體" w:eastAsia="標楷體" w:hAnsi="標楷體" w:hint="eastAsia"/>
              </w:rPr>
              <w:t>開業證書影本由建築師簽註所登記之資料或備查之印鑑現仍為有效，如有不實願負法律責任。印鑑資料影本由建築師簽註本影本與案附正本（主管建築機關核發其備查之開業印鑑資料正本或影本）相符，所備查之印鑑資料現仍為有效，如有不實願負法律責任。</w:t>
            </w:r>
          </w:p>
          <w:p w:rsidR="009564E8" w:rsidRPr="00B318C3" w:rsidRDefault="009564E8" w:rsidP="009564E8">
            <w:pPr>
              <w:spacing w:line="360" w:lineRule="exact"/>
              <w:ind w:left="240" w:hangingChars="100" w:hanging="240"/>
              <w:jc w:val="both"/>
              <w:rPr>
                <w:rFonts w:ascii="標楷體" w:eastAsia="標楷體" w:hAnsi="標楷體"/>
              </w:rPr>
            </w:pPr>
            <w:r w:rsidRPr="00B318C3">
              <w:rPr>
                <w:rFonts w:ascii="標楷體" w:eastAsia="標楷體" w:hAnsi="標楷體" w:hint="eastAsia"/>
              </w:rPr>
              <w:t>委由開業之測量技師繪製簽證時：</w:t>
            </w:r>
          </w:p>
          <w:p w:rsidR="009564E8" w:rsidRPr="00B318C3" w:rsidRDefault="009564E8" w:rsidP="009564E8">
            <w:pPr>
              <w:spacing w:line="360" w:lineRule="exact"/>
              <w:ind w:left="1"/>
              <w:jc w:val="both"/>
              <w:rPr>
                <w:rFonts w:ascii="標楷體" w:eastAsia="標楷體" w:hAnsi="標楷體"/>
              </w:rPr>
            </w:pPr>
            <w:r w:rsidRPr="00B318C3">
              <w:rPr>
                <w:rFonts w:ascii="標楷體" w:eastAsia="標楷體" w:hAnsi="標楷體" w:hint="eastAsia"/>
              </w:rPr>
              <w:t>測量技師執業執照影本、測繪業登記證影本由測量技師簽註本影本與正本相符，所登記之資料仍為有效，如有不實願負法律責任。</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lastRenderedPageBreak/>
              <w:t>24</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申請人</w:t>
            </w:r>
            <w:r w:rsidRPr="00B318C3">
              <w:rPr>
                <w:rFonts w:ascii="標楷體" w:eastAsia="標楷體" w:hAnsi="標楷體"/>
                <w:bCs/>
                <w:color w:val="000000"/>
              </w:rPr>
              <w:t>已在土地所在之登記機關設置印鑑者，委託他人申辦土地登記案件使用該設置之印鑑時</w:t>
            </w:r>
            <w:r w:rsidRPr="00B318C3">
              <w:rPr>
                <w:rFonts w:ascii="標楷體" w:eastAsia="標楷體" w:hAnsi="標楷體" w:cs="新細明體" w:hint="eastAsia"/>
                <w:bCs/>
                <w:color w:val="000000"/>
                <w:kern w:val="0"/>
              </w:rPr>
              <w:t>。</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土地登記印鑑設置及使用作業要點第4點</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cs="新細明體"/>
                <w:bCs/>
                <w:color w:val="000000"/>
                <w:kern w:val="0"/>
              </w:rPr>
              <w:t>使用已設置之印鑑</w:t>
            </w:r>
            <w:r w:rsidRPr="00B318C3">
              <w:rPr>
                <w:rFonts w:ascii="標楷體" w:eastAsia="標楷體" w:hAnsi="標楷體" w:cs="新細明體" w:hint="eastAsia"/>
                <w:bCs/>
                <w:color w:val="000000"/>
                <w:kern w:val="0"/>
              </w:rPr>
              <w:t>。</w:t>
            </w:r>
          </w:p>
        </w:tc>
      </w:tr>
      <w:tr w:rsidR="009564E8" w:rsidTr="003B450E">
        <w:trPr>
          <w:trHeight w:val="416"/>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25</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6F3D9B">
              <w:rPr>
                <w:rFonts w:ascii="標楷體" w:eastAsia="標楷體" w:hAnsi="標楷體" w:hint="eastAsia"/>
                <w:bCs/>
                <w:color w:val="000000"/>
              </w:rPr>
              <w:t>繼承開始於民國</w:t>
            </w:r>
            <w:r>
              <w:rPr>
                <w:rFonts w:ascii="標楷體" w:eastAsia="標楷體" w:hAnsi="標楷體" w:hint="eastAsia"/>
                <w:bCs/>
                <w:color w:val="000000"/>
              </w:rPr>
              <w:t>74</w:t>
            </w:r>
            <w:r w:rsidRPr="006F3D9B">
              <w:rPr>
                <w:rFonts w:ascii="標楷體" w:eastAsia="標楷體" w:hAnsi="標楷體" w:hint="eastAsia"/>
                <w:bCs/>
                <w:color w:val="000000"/>
              </w:rPr>
              <w:t>年</w:t>
            </w:r>
            <w:r>
              <w:rPr>
                <w:rFonts w:ascii="標楷體" w:eastAsia="標楷體" w:hAnsi="標楷體" w:hint="eastAsia"/>
                <w:bCs/>
                <w:color w:val="000000"/>
              </w:rPr>
              <w:t>6</w:t>
            </w:r>
            <w:r w:rsidRPr="006F3D9B">
              <w:rPr>
                <w:rFonts w:ascii="標楷體" w:eastAsia="標楷體" w:hAnsi="標楷體" w:hint="eastAsia"/>
                <w:bCs/>
                <w:color w:val="000000"/>
              </w:rPr>
              <w:t>月</w:t>
            </w:r>
            <w:r>
              <w:rPr>
                <w:rFonts w:ascii="標楷體" w:eastAsia="標楷體" w:hAnsi="標楷體" w:hint="eastAsia"/>
                <w:bCs/>
                <w:color w:val="000000"/>
              </w:rPr>
              <w:t>4</w:t>
            </w:r>
            <w:r w:rsidRPr="006F3D9B">
              <w:rPr>
                <w:rFonts w:ascii="標楷體" w:eastAsia="標楷體" w:hAnsi="標楷體" w:hint="eastAsia"/>
                <w:bCs/>
                <w:color w:val="000000"/>
              </w:rPr>
              <w:t>日以前，部分繼承人拋棄繼承權，於登記完畢後發現尚有部分遺產漏辦登記，補辦繼承登記時</w:t>
            </w:r>
            <w:r>
              <w:rPr>
                <w:rFonts w:ascii="標楷體" w:eastAsia="標楷體" w:hAnsi="標楷體" w:hint="eastAsia"/>
                <w:bCs/>
                <w:color w:val="000000"/>
              </w:rPr>
              <w:t>，</w:t>
            </w:r>
            <w:r w:rsidRPr="006F3D9B">
              <w:rPr>
                <w:rFonts w:ascii="標楷體" w:eastAsia="標楷體" w:hAnsi="標楷體" w:hint="eastAsia"/>
                <w:bCs/>
                <w:color w:val="000000"/>
              </w:rPr>
              <w:t>倘原繼承登記申請書件已逾保存年限經依規定銷毀者</w:t>
            </w:r>
            <w:r>
              <w:rPr>
                <w:rFonts w:ascii="標楷體" w:eastAsia="標楷體" w:hAnsi="標楷體" w:hint="eastAsia"/>
                <w:bCs/>
                <w:color w:val="000000"/>
              </w:rPr>
              <w:t>。</w:t>
            </w:r>
          </w:p>
        </w:tc>
        <w:tc>
          <w:tcPr>
            <w:tcW w:w="2835" w:type="dxa"/>
          </w:tcPr>
          <w:p w:rsidR="009564E8" w:rsidRPr="006F3D9B"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繼承登記法令補充規定第</w:t>
            </w:r>
            <w:r>
              <w:rPr>
                <w:rFonts w:ascii="標楷體" w:eastAsia="標楷體" w:hAnsi="標楷體" w:hint="eastAsia"/>
                <w:bCs/>
                <w:color w:val="000000"/>
              </w:rPr>
              <w:t>58</w:t>
            </w:r>
            <w:r w:rsidRPr="00B318C3">
              <w:rPr>
                <w:rFonts w:ascii="標楷體" w:eastAsia="標楷體" w:hAnsi="標楷體" w:hint="eastAsia"/>
                <w:bCs/>
                <w:color w:val="000000"/>
              </w:rPr>
              <w:t>點</w:t>
            </w:r>
          </w:p>
        </w:tc>
        <w:tc>
          <w:tcPr>
            <w:tcW w:w="3969" w:type="dxa"/>
          </w:tcPr>
          <w:p w:rsidR="009564E8" w:rsidRPr="00B318C3" w:rsidRDefault="009564E8" w:rsidP="009564E8">
            <w:pPr>
              <w:spacing w:line="360" w:lineRule="exact"/>
              <w:jc w:val="both"/>
              <w:rPr>
                <w:rFonts w:ascii="標楷體" w:eastAsia="標楷體" w:hAnsi="標楷體" w:cs="新細明體"/>
                <w:bCs/>
                <w:color w:val="000000"/>
                <w:kern w:val="0"/>
              </w:rPr>
            </w:pPr>
            <w:r w:rsidRPr="00AF6AD5">
              <w:rPr>
                <w:rFonts w:ascii="標楷體" w:eastAsia="標楷體" w:hAnsi="標楷體" w:cs="新細明體" w:hint="eastAsia"/>
                <w:bCs/>
                <w:color w:val="000000"/>
                <w:kern w:val="0"/>
              </w:rPr>
              <w:t>其繼承人以土地登記簿所載者為準，免再添附部分繼承人之繼承權拋棄書。惟申請人應於繼承系統表內記明其事由，並自負損害賠償之法律責任。</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26</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color w:val="000000"/>
              </w:rPr>
              <w:t>無人承認繼承之遺產依民法第1185條規定應歸國庫，財政部國有財產</w:t>
            </w:r>
            <w:r w:rsidRPr="00B318C3">
              <w:rPr>
                <w:rFonts w:ascii="標楷體" w:eastAsia="標楷體" w:hAnsi="標楷體" w:hint="eastAsia"/>
                <w:bCs/>
              </w:rPr>
              <w:t>署</w:t>
            </w:r>
            <w:r w:rsidRPr="00B318C3">
              <w:rPr>
                <w:rFonts w:ascii="標楷體" w:eastAsia="標楷體" w:hAnsi="標楷體" w:hint="eastAsia"/>
                <w:bCs/>
                <w:color w:val="000000"/>
              </w:rPr>
              <w:t>申請國有登記時。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繼承登記法令補充規定第59點</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確依民法規定完成公示催告程序，期間屆滿無人主張權利。</w:t>
            </w:r>
          </w:p>
        </w:tc>
      </w:tr>
      <w:tr w:rsidR="009564E8" w:rsidTr="001109AA">
        <w:trPr>
          <w:trHeight w:val="423"/>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2</w:t>
            </w:r>
            <w:r w:rsidR="00D63B2E">
              <w:rPr>
                <w:rFonts w:ascii="標楷體" w:eastAsia="標楷體" w:hAnsi="標楷體" w:hint="eastAsia"/>
              </w:rPr>
              <w:t>7</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遺產管理人依民法第1179條規定執行職務，是否為保存遺產必要之處置，變賣時是否已為善良管理人之注意，應由遺產管理人切結自行負責。</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color w:val="000000"/>
              </w:rPr>
              <w:t>繼承登記法令補充規定第60點</w:t>
            </w:r>
          </w:p>
        </w:tc>
        <w:tc>
          <w:tcPr>
            <w:tcW w:w="3969"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確已為善良管理人之注意，確為保存遺產必要之處置</w:t>
            </w:r>
          </w:p>
        </w:tc>
      </w:tr>
      <w:tr w:rsidR="009564E8" w:rsidTr="00DA7D1E">
        <w:trPr>
          <w:trHeight w:val="712"/>
          <w:jc w:val="center"/>
        </w:trPr>
        <w:tc>
          <w:tcPr>
            <w:tcW w:w="846" w:type="dxa"/>
            <w:vAlign w:val="center"/>
          </w:tcPr>
          <w:p w:rsidR="009564E8" w:rsidRDefault="009564E8" w:rsidP="009564E8">
            <w:pPr>
              <w:jc w:val="center"/>
              <w:rPr>
                <w:rFonts w:ascii="標楷體" w:eastAsia="標楷體" w:hAnsi="標楷體"/>
              </w:rPr>
            </w:pPr>
            <w:r>
              <w:rPr>
                <w:rFonts w:ascii="標楷體" w:eastAsia="標楷體" w:hAnsi="標楷體" w:hint="eastAsia"/>
              </w:rPr>
              <w:t>2</w:t>
            </w:r>
            <w:r w:rsidR="00D63B2E">
              <w:rPr>
                <w:rFonts w:ascii="標楷體" w:eastAsia="標楷體" w:hAnsi="標楷體" w:hint="eastAsia"/>
              </w:rPr>
              <w:t>8</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被繼承人於日據時期死亡或光復後未設籍前死亡，無生前戶籍資料且繼承人以書面申請戶政機關查復無被繼承人日據時期及光復後之戶籍資料時。</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繼承登記法令補充規定第91點</w:t>
            </w:r>
          </w:p>
        </w:tc>
        <w:tc>
          <w:tcPr>
            <w:tcW w:w="3969"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於繼承系統表註明被繼承人死亡日期並簽註：死亡日期如有不實，申請人願負法律責任。</w:t>
            </w:r>
          </w:p>
        </w:tc>
      </w:tr>
      <w:tr w:rsidR="009564E8" w:rsidTr="00DA7D1E">
        <w:trPr>
          <w:trHeight w:val="712"/>
          <w:jc w:val="center"/>
        </w:trPr>
        <w:tc>
          <w:tcPr>
            <w:tcW w:w="846" w:type="dxa"/>
            <w:vAlign w:val="center"/>
          </w:tcPr>
          <w:p w:rsidR="009564E8" w:rsidRPr="0077684D" w:rsidRDefault="00D63B2E" w:rsidP="00D63B2E">
            <w:pPr>
              <w:jc w:val="center"/>
              <w:rPr>
                <w:rFonts w:ascii="標楷體" w:eastAsia="標楷體" w:hAnsi="標楷體"/>
              </w:rPr>
            </w:pPr>
            <w:r>
              <w:rPr>
                <w:rFonts w:ascii="標楷體" w:eastAsia="標楷體" w:hAnsi="標楷體" w:hint="eastAsia"/>
              </w:rPr>
              <w:t>29</w:t>
            </w:r>
          </w:p>
        </w:tc>
        <w:tc>
          <w:tcPr>
            <w:tcW w:w="2835" w:type="dxa"/>
          </w:tcPr>
          <w:p w:rsidR="009564E8" w:rsidRPr="00B318C3" w:rsidRDefault="009564E8" w:rsidP="009564E8">
            <w:pPr>
              <w:spacing w:line="360" w:lineRule="exact"/>
              <w:jc w:val="both"/>
              <w:rPr>
                <w:rFonts w:ascii="標楷體" w:eastAsia="標楷體" w:hAnsi="標楷體"/>
                <w:bCs/>
              </w:rPr>
            </w:pPr>
            <w:r w:rsidRPr="003563A9">
              <w:rPr>
                <w:rFonts w:ascii="標楷體" w:eastAsia="標楷體" w:hAnsi="標楷體" w:hint="eastAsia"/>
                <w:bCs/>
              </w:rPr>
              <w:t>戶籍謄本缺漏某出生別繼承人之姓名，如戶政機關查證無法辦理戶籍更正，而其戶籍謄本均能銜接，仍查無該缺漏者何人時</w:t>
            </w:r>
            <w:r>
              <w:rPr>
                <w:rFonts w:ascii="標楷體" w:eastAsia="標楷體" w:hAnsi="標楷體" w:hint="eastAsia"/>
                <w:bCs/>
              </w:rPr>
              <w:t>。</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繼承登記法令補充規定第</w:t>
            </w:r>
            <w:r>
              <w:rPr>
                <w:rFonts w:ascii="標楷體" w:eastAsia="標楷體" w:hAnsi="標楷體" w:hint="eastAsia"/>
                <w:bCs/>
              </w:rPr>
              <w:t>92</w:t>
            </w:r>
            <w:r w:rsidRPr="00B318C3">
              <w:rPr>
                <w:rFonts w:ascii="標楷體" w:eastAsia="標楷體" w:hAnsi="標楷體" w:hint="eastAsia"/>
                <w:bCs/>
              </w:rPr>
              <w:t>點</w:t>
            </w:r>
          </w:p>
        </w:tc>
        <w:tc>
          <w:tcPr>
            <w:tcW w:w="3969" w:type="dxa"/>
          </w:tcPr>
          <w:p w:rsidR="009564E8" w:rsidRPr="00B318C3" w:rsidRDefault="009564E8" w:rsidP="009564E8">
            <w:pPr>
              <w:spacing w:line="360" w:lineRule="exact"/>
              <w:jc w:val="both"/>
              <w:rPr>
                <w:rFonts w:ascii="標楷體" w:eastAsia="標楷體" w:hAnsi="標楷體"/>
                <w:bCs/>
              </w:rPr>
            </w:pPr>
            <w:r w:rsidRPr="003563A9">
              <w:rPr>
                <w:rFonts w:ascii="標楷體" w:eastAsia="標楷體" w:hAnsi="標楷體" w:hint="eastAsia"/>
                <w:bCs/>
              </w:rPr>
              <w:t>切結書敘明其未能列明缺漏者之事由</w:t>
            </w:r>
            <w:r>
              <w:rPr>
                <w:rFonts w:ascii="標楷體" w:eastAsia="標楷體" w:hAnsi="標楷體" w:hint="eastAsia"/>
                <w:bCs/>
              </w:rPr>
              <w:t>。</w:t>
            </w:r>
          </w:p>
        </w:tc>
      </w:tr>
      <w:tr w:rsidR="009564E8" w:rsidTr="00DA7D1E">
        <w:trPr>
          <w:trHeight w:val="712"/>
          <w:jc w:val="center"/>
        </w:trPr>
        <w:tc>
          <w:tcPr>
            <w:tcW w:w="846" w:type="dxa"/>
            <w:vAlign w:val="center"/>
          </w:tcPr>
          <w:p w:rsidR="009564E8" w:rsidRDefault="00D63B2E" w:rsidP="009564E8">
            <w:pPr>
              <w:jc w:val="center"/>
              <w:rPr>
                <w:rFonts w:ascii="標楷體" w:eastAsia="標楷體" w:hAnsi="標楷體"/>
              </w:rPr>
            </w:pPr>
            <w:r>
              <w:rPr>
                <w:rFonts w:ascii="標楷體" w:eastAsia="標楷體" w:hAnsi="標楷體" w:hint="eastAsia"/>
              </w:rPr>
              <w:t>30</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共有土地之持分額漏未登記，部分共有人或其繼承人依民法第817條第2項規定申請共有土地持分之更正登記時。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更正登記法令補充規定第9點</w:t>
            </w:r>
          </w:p>
        </w:tc>
        <w:tc>
          <w:tcPr>
            <w:tcW w:w="3969"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已通知其他共有人，逾期未提出反證，如有不實願負法律責任。</w:t>
            </w:r>
          </w:p>
        </w:tc>
      </w:tr>
      <w:tr w:rsidR="009564E8" w:rsidTr="00DA7D1E">
        <w:trPr>
          <w:trHeight w:val="712"/>
          <w:jc w:val="center"/>
        </w:trPr>
        <w:tc>
          <w:tcPr>
            <w:tcW w:w="846" w:type="dxa"/>
            <w:vAlign w:val="center"/>
          </w:tcPr>
          <w:p w:rsidR="009564E8" w:rsidRDefault="009564E8" w:rsidP="009564E8">
            <w:pPr>
              <w:jc w:val="center"/>
              <w:rPr>
                <w:rFonts w:ascii="標楷體" w:eastAsia="標楷體" w:hAnsi="標楷體"/>
              </w:rPr>
            </w:pPr>
            <w:r>
              <w:rPr>
                <w:rFonts w:ascii="標楷體" w:eastAsia="標楷體" w:hAnsi="標楷體" w:hint="eastAsia"/>
              </w:rPr>
              <w:lastRenderedPageBreak/>
              <w:t>3</w:t>
            </w:r>
            <w:r w:rsidR="00D63B2E">
              <w:rPr>
                <w:rFonts w:ascii="標楷體" w:eastAsia="標楷體" w:hAnsi="標楷體" w:hint="eastAsia"/>
              </w:rPr>
              <w:t>1</w:t>
            </w:r>
          </w:p>
        </w:tc>
        <w:tc>
          <w:tcPr>
            <w:tcW w:w="2835" w:type="dxa"/>
          </w:tcPr>
          <w:p w:rsidR="009564E8" w:rsidRPr="007E2496" w:rsidRDefault="009564E8" w:rsidP="009564E8">
            <w:pPr>
              <w:spacing w:line="360" w:lineRule="exact"/>
              <w:jc w:val="both"/>
              <w:rPr>
                <w:rFonts w:ascii="標楷體" w:eastAsia="標楷體" w:hAnsi="標楷體"/>
              </w:rPr>
            </w:pPr>
            <w:r w:rsidRPr="007E2496">
              <w:rPr>
                <w:rFonts w:ascii="標楷體" w:eastAsia="標楷體" w:hAnsi="標楷體" w:hint="eastAsia"/>
              </w:rPr>
              <w:t>當事人持憑調處紀錄申請登記，若調處結果涉及對價或補償時。</w:t>
            </w:r>
          </w:p>
        </w:tc>
        <w:tc>
          <w:tcPr>
            <w:tcW w:w="2835" w:type="dxa"/>
          </w:tcPr>
          <w:p w:rsidR="009564E8" w:rsidRPr="007E2496" w:rsidRDefault="009564E8" w:rsidP="009564E8">
            <w:pPr>
              <w:spacing w:line="360" w:lineRule="exact"/>
              <w:jc w:val="both"/>
              <w:rPr>
                <w:rFonts w:ascii="標楷體" w:eastAsia="標楷體" w:hAnsi="標楷體"/>
              </w:rPr>
            </w:pPr>
            <w:r w:rsidRPr="007E2496">
              <w:rPr>
                <w:rFonts w:ascii="標楷體" w:eastAsia="標楷體" w:hAnsi="標楷體" w:hint="eastAsia"/>
              </w:rPr>
              <w:t>直轄市縣（市）不動產糾紛調處委員會設置及調處辦法第</w:t>
            </w:r>
            <w:r w:rsidRPr="007E2496">
              <w:rPr>
                <w:rFonts w:ascii="標楷體" w:eastAsia="標楷體" w:hAnsi="標楷體"/>
              </w:rPr>
              <w:t>20</w:t>
            </w:r>
            <w:r w:rsidRPr="007E2496">
              <w:rPr>
                <w:rFonts w:ascii="標楷體" w:eastAsia="標楷體" w:hAnsi="標楷體" w:hint="eastAsia"/>
              </w:rPr>
              <w:t>條</w:t>
            </w:r>
          </w:p>
        </w:tc>
        <w:tc>
          <w:tcPr>
            <w:tcW w:w="3969" w:type="dxa"/>
          </w:tcPr>
          <w:p w:rsidR="009564E8" w:rsidRPr="00B318C3" w:rsidRDefault="009564E8" w:rsidP="009564E8">
            <w:pPr>
              <w:spacing w:line="360" w:lineRule="exact"/>
              <w:jc w:val="both"/>
              <w:rPr>
                <w:rFonts w:ascii="標楷體" w:eastAsia="標楷體" w:hAnsi="標楷體"/>
              </w:rPr>
            </w:pPr>
            <w:r w:rsidRPr="007E2496">
              <w:rPr>
                <w:rFonts w:ascii="標楷體" w:eastAsia="標楷體" w:hAnsi="標楷體" w:hint="eastAsia"/>
              </w:rPr>
              <w:t>受領之對價或補償數額如有錯誤，由申請人自負法律責任。</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3</w:t>
            </w:r>
            <w:r w:rsidR="00D63B2E">
              <w:rPr>
                <w:rFonts w:ascii="標楷體" w:eastAsia="標楷體" w:hAnsi="標楷體" w:hint="eastAsia"/>
              </w:rPr>
              <w:t>2</w:t>
            </w:r>
          </w:p>
        </w:tc>
        <w:tc>
          <w:tcPr>
            <w:tcW w:w="2835" w:type="dxa"/>
          </w:tcPr>
          <w:p w:rsidR="009564E8" w:rsidRPr="00E57C0B" w:rsidRDefault="009564E8" w:rsidP="009564E8">
            <w:pPr>
              <w:spacing w:line="360" w:lineRule="exact"/>
              <w:jc w:val="both"/>
              <w:rPr>
                <w:rFonts w:ascii="標楷體" w:eastAsia="標楷體" w:hAnsi="標楷體"/>
              </w:rPr>
            </w:pPr>
            <w:r w:rsidRPr="00E57C0B">
              <w:rPr>
                <w:rFonts w:ascii="標楷體" w:eastAsia="標楷體" w:hAnsi="標楷體" w:hint="eastAsia"/>
              </w:rPr>
              <w:t>占有人申請時效取得地上權登記，無法查明土地所有權人之住址，或其繼承人之姓名、住址或提出戶籍謄本之事實並確實證明在客觀上不能查明時。</w:t>
            </w:r>
          </w:p>
        </w:tc>
        <w:tc>
          <w:tcPr>
            <w:tcW w:w="2835" w:type="dxa"/>
          </w:tcPr>
          <w:p w:rsidR="009564E8" w:rsidRPr="00E57C0B" w:rsidRDefault="009564E8" w:rsidP="009564E8">
            <w:pPr>
              <w:spacing w:line="360" w:lineRule="exact"/>
              <w:jc w:val="both"/>
              <w:rPr>
                <w:rFonts w:ascii="標楷體" w:eastAsia="標楷體" w:hAnsi="標楷體"/>
              </w:rPr>
            </w:pPr>
            <w:r w:rsidRPr="00E57C0B">
              <w:rPr>
                <w:rFonts w:ascii="標楷體" w:eastAsia="標楷體" w:hAnsi="標楷體" w:hint="eastAsia"/>
              </w:rPr>
              <w:t>時效取得地上權登記審查要點第</w:t>
            </w:r>
            <w:r w:rsidRPr="00E57C0B">
              <w:rPr>
                <w:rFonts w:ascii="標楷體" w:eastAsia="標楷體" w:hAnsi="標楷體"/>
              </w:rPr>
              <w:t>7</w:t>
            </w:r>
            <w:r w:rsidRPr="00E57C0B">
              <w:rPr>
                <w:rFonts w:ascii="標楷體" w:eastAsia="標楷體" w:hAnsi="標楷體" w:hint="eastAsia"/>
              </w:rPr>
              <w:t>點</w:t>
            </w:r>
          </w:p>
        </w:tc>
        <w:tc>
          <w:tcPr>
            <w:tcW w:w="3969" w:type="dxa"/>
          </w:tcPr>
          <w:p w:rsidR="009564E8" w:rsidRPr="007E2496" w:rsidRDefault="009564E8" w:rsidP="009564E8">
            <w:pPr>
              <w:spacing w:line="360" w:lineRule="exact"/>
              <w:jc w:val="both"/>
              <w:rPr>
                <w:rFonts w:ascii="標楷體" w:eastAsia="標楷體" w:hAnsi="標楷體"/>
              </w:rPr>
            </w:pPr>
            <w:r w:rsidRPr="00E57C0B">
              <w:rPr>
                <w:rFonts w:ascii="標楷體" w:eastAsia="標楷體" w:hAnsi="標楷體" w:hint="eastAsia"/>
              </w:rPr>
              <w:t>切結不能查明土地所有權人之住址，或其繼承人之姓名、住址或提出戶籍謄本之事實。</w:t>
            </w:r>
          </w:p>
        </w:tc>
      </w:tr>
      <w:tr w:rsidR="009564E8" w:rsidTr="00DA7D1E">
        <w:trPr>
          <w:trHeight w:val="712"/>
          <w:jc w:val="center"/>
        </w:trPr>
        <w:tc>
          <w:tcPr>
            <w:tcW w:w="846" w:type="dxa"/>
            <w:vAlign w:val="center"/>
          </w:tcPr>
          <w:p w:rsidR="009564E8" w:rsidRDefault="009564E8" w:rsidP="009564E8">
            <w:pPr>
              <w:jc w:val="center"/>
              <w:rPr>
                <w:rFonts w:ascii="標楷體" w:eastAsia="標楷體" w:hAnsi="標楷體"/>
              </w:rPr>
            </w:pPr>
            <w:r>
              <w:rPr>
                <w:rFonts w:ascii="標楷體" w:eastAsia="標楷體" w:hAnsi="標楷體" w:hint="eastAsia"/>
              </w:rPr>
              <w:t>3</w:t>
            </w:r>
            <w:r w:rsidR="00D63B2E">
              <w:rPr>
                <w:rFonts w:ascii="標楷體" w:eastAsia="標楷體" w:hAnsi="標楷體" w:hint="eastAsia"/>
              </w:rPr>
              <w:t>3</w:t>
            </w:r>
          </w:p>
        </w:tc>
        <w:tc>
          <w:tcPr>
            <w:tcW w:w="2835" w:type="dxa"/>
          </w:tcPr>
          <w:p w:rsidR="009564E8" w:rsidRPr="008C4101" w:rsidRDefault="009564E8" w:rsidP="009564E8">
            <w:pPr>
              <w:jc w:val="both"/>
              <w:rPr>
                <w:rFonts w:ascii="標楷體" w:eastAsia="標楷體" w:hAnsi="標楷體"/>
              </w:rPr>
            </w:pPr>
            <w:r w:rsidRPr="008C4101">
              <w:rPr>
                <w:rFonts w:ascii="標楷體" w:eastAsia="標楷體" w:hAnsi="標楷體" w:hint="eastAsia"/>
              </w:rPr>
              <w:t>區分所有建物共同使用部分，如該相關區分所有建物所有權人未能同時申請登記時。</w:t>
            </w:r>
          </w:p>
        </w:tc>
        <w:tc>
          <w:tcPr>
            <w:tcW w:w="2835" w:type="dxa"/>
          </w:tcPr>
          <w:p w:rsidR="009564E8" w:rsidRPr="008C4101" w:rsidRDefault="009564E8" w:rsidP="009564E8">
            <w:pPr>
              <w:jc w:val="both"/>
              <w:rPr>
                <w:rFonts w:ascii="標楷體" w:eastAsia="標楷體" w:hAnsi="標楷體"/>
              </w:rPr>
            </w:pPr>
            <w:r w:rsidRPr="008C4101">
              <w:rPr>
                <w:rFonts w:ascii="標楷體" w:eastAsia="標楷體" w:hAnsi="標楷體" w:hint="eastAsia"/>
              </w:rPr>
              <w:t>內政部71年10月20日台內地字第101985號函</w:t>
            </w:r>
          </w:p>
        </w:tc>
        <w:tc>
          <w:tcPr>
            <w:tcW w:w="3969" w:type="dxa"/>
          </w:tcPr>
          <w:p w:rsidR="009564E8" w:rsidRPr="00B318C3" w:rsidRDefault="009564E8" w:rsidP="009564E8">
            <w:pPr>
              <w:spacing w:line="360" w:lineRule="exact"/>
              <w:jc w:val="both"/>
              <w:rPr>
                <w:rFonts w:ascii="標楷體" w:eastAsia="標楷體" w:hAnsi="標楷體"/>
              </w:rPr>
            </w:pPr>
            <w:r w:rsidRPr="008C4101">
              <w:rPr>
                <w:rFonts w:ascii="標楷體" w:eastAsia="標楷體" w:hAnsi="標楷體" w:hint="eastAsia"/>
              </w:rPr>
              <w:t>願依規定分算其共同使用部分之持分，將來如其他相關區分所有建物所有人證明該登記之持分與某權利範圍不符時，同意更正後，准予先行申辦登記</w:t>
            </w:r>
            <w:r>
              <w:rPr>
                <w:rFonts w:ascii="標楷體" w:eastAsia="標楷體" w:hAnsi="標楷體" w:hint="eastAsia"/>
              </w:rPr>
              <w:t>。</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3</w:t>
            </w:r>
            <w:r w:rsidR="00D63B2E">
              <w:rPr>
                <w:rFonts w:ascii="標楷體" w:eastAsia="標楷體" w:hAnsi="標楷體" w:hint="eastAsia"/>
              </w:rPr>
              <w:t>4</w:t>
            </w:r>
          </w:p>
        </w:tc>
        <w:tc>
          <w:tcPr>
            <w:tcW w:w="2835" w:type="dxa"/>
          </w:tcPr>
          <w:p w:rsidR="009564E8" w:rsidRPr="0023726E" w:rsidRDefault="009564E8" w:rsidP="009564E8">
            <w:pPr>
              <w:spacing w:line="360" w:lineRule="exact"/>
              <w:jc w:val="both"/>
              <w:rPr>
                <w:rFonts w:ascii="標楷體" w:eastAsia="標楷體" w:hAnsi="標楷體"/>
              </w:rPr>
            </w:pPr>
            <w:r w:rsidRPr="0023726E">
              <w:rPr>
                <w:rFonts w:ascii="標楷體" w:eastAsia="標楷體" w:hAnsi="標楷體" w:hint="eastAsia"/>
              </w:rPr>
              <w:t>祭祀公業依土地法第</w:t>
            </w:r>
            <w:r w:rsidRPr="0023726E">
              <w:rPr>
                <w:rFonts w:ascii="標楷體" w:eastAsia="標楷體" w:hAnsi="標楷體"/>
              </w:rPr>
              <w:t xml:space="preserve">34 </w:t>
            </w:r>
            <w:r w:rsidRPr="0023726E">
              <w:rPr>
                <w:rFonts w:ascii="標楷體" w:eastAsia="標楷體" w:hAnsi="標楷體" w:hint="eastAsia"/>
              </w:rPr>
              <w:t>條之</w:t>
            </w:r>
            <w:r w:rsidRPr="0023726E">
              <w:rPr>
                <w:rFonts w:ascii="標楷體" w:eastAsia="標楷體" w:hAnsi="標楷體"/>
              </w:rPr>
              <w:t>1</w:t>
            </w:r>
            <w:r w:rsidRPr="0023726E">
              <w:rPr>
                <w:rFonts w:ascii="標楷體" w:eastAsia="標楷體" w:hAnsi="標楷體" w:hint="eastAsia"/>
              </w:rPr>
              <w:t>規定處分土地申辦登記，其所得價款不分配派下員，免予提出受領證明或提存證明時。</w:t>
            </w:r>
          </w:p>
        </w:tc>
        <w:tc>
          <w:tcPr>
            <w:tcW w:w="2835" w:type="dxa"/>
          </w:tcPr>
          <w:p w:rsidR="009564E8" w:rsidRPr="0023726E" w:rsidRDefault="009564E8" w:rsidP="009564E8">
            <w:pPr>
              <w:spacing w:line="360" w:lineRule="exact"/>
              <w:jc w:val="both"/>
              <w:rPr>
                <w:rFonts w:ascii="標楷體" w:eastAsia="標楷體" w:hAnsi="標楷體"/>
              </w:rPr>
            </w:pPr>
            <w:r w:rsidRPr="0023726E">
              <w:rPr>
                <w:rFonts w:ascii="標楷體" w:eastAsia="標楷體" w:hAnsi="標楷體" w:hint="eastAsia"/>
              </w:rPr>
              <w:t>內政部</w:t>
            </w:r>
            <w:r w:rsidRPr="0023726E">
              <w:rPr>
                <w:rFonts w:ascii="標楷體" w:eastAsia="標楷體" w:hAnsi="標楷體"/>
              </w:rPr>
              <w:t>73</w:t>
            </w:r>
            <w:r w:rsidRPr="0023726E">
              <w:rPr>
                <w:rFonts w:ascii="標楷體" w:eastAsia="標楷體" w:hAnsi="標楷體" w:hint="eastAsia"/>
              </w:rPr>
              <w:t>年</w:t>
            </w:r>
            <w:r w:rsidRPr="0023726E">
              <w:rPr>
                <w:rFonts w:ascii="標楷體" w:eastAsia="標楷體" w:hAnsi="標楷體"/>
              </w:rPr>
              <w:t>10</w:t>
            </w:r>
            <w:r w:rsidRPr="0023726E">
              <w:rPr>
                <w:rFonts w:ascii="標楷體" w:eastAsia="標楷體" w:hAnsi="標楷體" w:hint="eastAsia"/>
              </w:rPr>
              <w:t>月</w:t>
            </w:r>
            <w:r w:rsidRPr="0023726E">
              <w:rPr>
                <w:rFonts w:ascii="標楷體" w:eastAsia="標楷體" w:hAnsi="標楷體"/>
              </w:rPr>
              <w:t>30</w:t>
            </w:r>
            <w:r w:rsidRPr="0023726E">
              <w:rPr>
                <w:rFonts w:ascii="標楷體" w:eastAsia="標楷體" w:hAnsi="標楷體" w:hint="eastAsia"/>
              </w:rPr>
              <w:t>日台內地字第</w:t>
            </w:r>
            <w:r w:rsidRPr="0023726E">
              <w:rPr>
                <w:rFonts w:ascii="標楷體" w:eastAsia="標楷體" w:hAnsi="標楷體"/>
              </w:rPr>
              <w:t>269043</w:t>
            </w:r>
            <w:r w:rsidRPr="0023726E">
              <w:rPr>
                <w:rFonts w:ascii="標楷體" w:eastAsia="標楷體" w:hAnsi="標楷體" w:hint="eastAsia"/>
              </w:rPr>
              <w:t>號函</w:t>
            </w:r>
          </w:p>
        </w:tc>
        <w:tc>
          <w:tcPr>
            <w:tcW w:w="3969" w:type="dxa"/>
          </w:tcPr>
          <w:p w:rsidR="009564E8" w:rsidRPr="00B318C3" w:rsidRDefault="009564E8" w:rsidP="009564E8">
            <w:pPr>
              <w:spacing w:line="360" w:lineRule="exact"/>
              <w:jc w:val="both"/>
              <w:rPr>
                <w:rFonts w:ascii="標楷體" w:eastAsia="標楷體" w:hAnsi="標楷體"/>
              </w:rPr>
            </w:pPr>
            <w:r>
              <w:rPr>
                <w:rFonts w:ascii="標楷體" w:eastAsia="標楷體" w:hAnsi="標楷體" w:hint="eastAsia"/>
              </w:rPr>
              <w:t>於</w:t>
            </w:r>
            <w:r w:rsidRPr="0023726E">
              <w:rPr>
                <w:rFonts w:ascii="標楷體" w:eastAsia="標楷體" w:hAnsi="標楷體" w:hint="eastAsia"/>
              </w:rPr>
              <w:t>契約書或切結書</w:t>
            </w:r>
            <w:r>
              <w:rPr>
                <w:rFonts w:ascii="標楷體" w:eastAsia="標楷體" w:hAnsi="標楷體" w:hint="eastAsia"/>
              </w:rPr>
              <w:t>內敘明以所得價款全部留存為祭祀祖先費用及改建祖祠經費，故不予分配等原由。</w:t>
            </w:r>
          </w:p>
        </w:tc>
      </w:tr>
      <w:tr w:rsidR="009564E8" w:rsidTr="00DA7D1E">
        <w:trPr>
          <w:trHeight w:val="712"/>
          <w:jc w:val="center"/>
        </w:trPr>
        <w:tc>
          <w:tcPr>
            <w:tcW w:w="846" w:type="dxa"/>
            <w:vAlign w:val="center"/>
          </w:tcPr>
          <w:p w:rsidR="009564E8" w:rsidRPr="0077684D" w:rsidRDefault="009564E8" w:rsidP="009564E8">
            <w:pPr>
              <w:jc w:val="center"/>
              <w:rPr>
                <w:rFonts w:ascii="標楷體" w:eastAsia="標楷體" w:hAnsi="標楷體"/>
              </w:rPr>
            </w:pPr>
            <w:r>
              <w:rPr>
                <w:rFonts w:ascii="標楷體" w:eastAsia="標楷體" w:hAnsi="標楷體" w:hint="eastAsia"/>
              </w:rPr>
              <w:t>3</w:t>
            </w:r>
            <w:r w:rsidR="00D63B2E">
              <w:rPr>
                <w:rFonts w:ascii="標楷體" w:eastAsia="標楷體" w:hAnsi="標楷體" w:hint="eastAsia"/>
              </w:rPr>
              <w:t>5</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color w:val="000000"/>
              </w:rPr>
              <w:t>抵押權人讓與債權，並將擔保債權之抵押權隨同移轉與受讓人，申請抵押權移轉時。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內政部75年2月27日臺內地字第389573號函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本案已依規定通知債務人，如有不實，申請人願負法律責任。</w:t>
            </w:r>
          </w:p>
        </w:tc>
      </w:tr>
      <w:tr w:rsidR="009564E8" w:rsidTr="00DA7D1E">
        <w:trPr>
          <w:trHeight w:val="712"/>
          <w:jc w:val="center"/>
        </w:trPr>
        <w:tc>
          <w:tcPr>
            <w:tcW w:w="846" w:type="dxa"/>
            <w:vAlign w:val="center"/>
          </w:tcPr>
          <w:p w:rsidR="009564E8" w:rsidRPr="00674B90" w:rsidRDefault="009564E8" w:rsidP="009564E8">
            <w:pPr>
              <w:jc w:val="center"/>
              <w:rPr>
                <w:rFonts w:ascii="標楷體" w:eastAsia="標楷體" w:hAnsi="標楷體"/>
                <w:color w:val="FF0000"/>
              </w:rPr>
            </w:pPr>
            <w:r w:rsidRPr="0078136D">
              <w:rPr>
                <w:rFonts w:ascii="標楷體" w:eastAsia="標楷體" w:hAnsi="標楷體" w:hint="eastAsia"/>
                <w:color w:val="000000" w:themeColor="text1"/>
              </w:rPr>
              <w:t>3</w:t>
            </w:r>
            <w:r w:rsidR="00D63B2E">
              <w:rPr>
                <w:rFonts w:ascii="標楷體" w:eastAsia="標楷體" w:hAnsi="標楷體" w:hint="eastAsia"/>
                <w:color w:val="000000" w:themeColor="text1"/>
              </w:rPr>
              <w:t>6</w:t>
            </w:r>
          </w:p>
        </w:tc>
        <w:tc>
          <w:tcPr>
            <w:tcW w:w="2835" w:type="dxa"/>
          </w:tcPr>
          <w:p w:rsidR="009564E8" w:rsidRPr="003E1953" w:rsidRDefault="009564E8" w:rsidP="009564E8">
            <w:pPr>
              <w:spacing w:line="360" w:lineRule="exact"/>
              <w:jc w:val="both"/>
              <w:rPr>
                <w:rFonts w:ascii="標楷體" w:eastAsia="標楷體" w:hAnsi="標楷體"/>
                <w:bCs/>
                <w:color w:val="000000" w:themeColor="text1"/>
              </w:rPr>
            </w:pPr>
            <w:r w:rsidRPr="003E1953">
              <w:rPr>
                <w:rFonts w:ascii="標楷體" w:eastAsia="標楷體" w:hAnsi="標楷體"/>
                <w:bCs/>
                <w:color w:val="000000" w:themeColor="text1"/>
              </w:rPr>
              <w:t>區分所有建物所有權人將共同使用部分應有部分之權利範圍，作部分調整（非全部移轉）時</w:t>
            </w:r>
            <w:r w:rsidRPr="003E1953">
              <w:rPr>
                <w:rFonts w:ascii="標楷體" w:eastAsia="標楷體" w:hAnsi="標楷體" w:hint="eastAsia"/>
                <w:bCs/>
                <w:color w:val="000000" w:themeColor="text1"/>
              </w:rPr>
              <w:t>m</w:t>
            </w:r>
          </w:p>
        </w:tc>
        <w:tc>
          <w:tcPr>
            <w:tcW w:w="2835" w:type="dxa"/>
          </w:tcPr>
          <w:p w:rsidR="009564E8" w:rsidRPr="003E1953" w:rsidRDefault="009564E8" w:rsidP="009564E8">
            <w:pPr>
              <w:spacing w:line="360" w:lineRule="exact"/>
              <w:jc w:val="both"/>
              <w:rPr>
                <w:rFonts w:ascii="標楷體" w:eastAsia="標楷體" w:hAnsi="標楷體"/>
                <w:color w:val="000000" w:themeColor="text1"/>
              </w:rPr>
            </w:pPr>
            <w:r w:rsidRPr="003E1953">
              <w:rPr>
                <w:rFonts w:ascii="標楷體" w:eastAsia="標楷體" w:hAnsi="標楷體"/>
                <w:color w:val="000000" w:themeColor="text1"/>
              </w:rPr>
              <w:t>內政部79年7月16日台內地字第819823號函</w:t>
            </w:r>
          </w:p>
        </w:tc>
        <w:tc>
          <w:tcPr>
            <w:tcW w:w="3969" w:type="dxa"/>
          </w:tcPr>
          <w:p w:rsidR="009564E8" w:rsidRPr="003E1953" w:rsidRDefault="009564E8" w:rsidP="009564E8">
            <w:pPr>
              <w:spacing w:line="360" w:lineRule="exact"/>
              <w:jc w:val="both"/>
              <w:rPr>
                <w:color w:val="000000" w:themeColor="text1"/>
              </w:rPr>
            </w:pPr>
            <w:r w:rsidRPr="003E1953">
              <w:rPr>
                <w:rFonts w:ascii="標楷體" w:eastAsia="標楷體" w:hAnsi="標楷體"/>
                <w:bCs/>
                <w:color w:val="000000" w:themeColor="text1"/>
              </w:rPr>
              <w:t>本案共同使用部分應有部分之權利範圍變更確</w:t>
            </w:r>
            <w:r w:rsidRPr="003E1953">
              <w:rPr>
                <w:rFonts w:ascii="標楷體" w:eastAsia="標楷體" w:hAnsi="標楷體"/>
                <w:color w:val="000000" w:themeColor="text1"/>
              </w:rPr>
              <w:t>不影響善意第三人權益，如有不實，申請人願負法律責任。</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sidRPr="0078136D">
              <w:rPr>
                <w:rFonts w:ascii="標楷體" w:eastAsia="標楷體" w:hAnsi="標楷體" w:hint="eastAsia"/>
                <w:color w:val="000000" w:themeColor="text1"/>
              </w:rPr>
              <w:t>3</w:t>
            </w:r>
            <w:r w:rsidR="00D63B2E">
              <w:rPr>
                <w:rFonts w:ascii="標楷體" w:eastAsia="標楷體" w:hAnsi="標楷體" w:hint="eastAsia"/>
                <w:color w:val="000000" w:themeColor="text1"/>
              </w:rPr>
              <w:t>7</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申辦繼承登記之不動產為依臺灣地區與大陸地區人民關係條例第67條第4項規定屬臺灣地區繼承人賴以居住時。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內政部82年1月15日臺內地字第8113186號函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申請繼承之不動產確屬臺灣地區繼承人賴以居住，如有不實，申請人願負法律責任。</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sidRPr="0078136D">
              <w:rPr>
                <w:rFonts w:ascii="標楷體" w:eastAsia="標楷體" w:hAnsi="標楷體" w:hint="eastAsia"/>
                <w:color w:val="000000" w:themeColor="text1"/>
              </w:rPr>
              <w:t>3</w:t>
            </w:r>
            <w:r w:rsidR="00D63B2E">
              <w:rPr>
                <w:rFonts w:ascii="標楷體" w:eastAsia="標楷體" w:hAnsi="標楷體" w:hint="eastAsia"/>
                <w:color w:val="000000" w:themeColor="text1"/>
              </w:rPr>
              <w:t>8</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大陸地區繼承人依臺灣地區與大陸地區人民關係條例第66條規定，視為拋棄繼承時。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內政部82年1月15日臺內地字第8113186號函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於繼承系統表簽註：因未於臺灣地區與大陸地區人民關係條例第66條規定期限內，以書面向法院為繼承之表示，其繼承權視為拋棄。</w:t>
            </w:r>
          </w:p>
        </w:tc>
      </w:tr>
      <w:tr w:rsidR="009564E8" w:rsidTr="00DA7D1E">
        <w:trPr>
          <w:trHeight w:val="712"/>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hint="eastAsia"/>
                <w:color w:val="000000" w:themeColor="text1"/>
              </w:rPr>
              <w:t>39</w:t>
            </w:r>
          </w:p>
        </w:tc>
        <w:tc>
          <w:tcPr>
            <w:tcW w:w="2835" w:type="dxa"/>
          </w:tcPr>
          <w:p w:rsidR="009564E8" w:rsidRPr="00B02D73" w:rsidRDefault="009564E8" w:rsidP="009564E8">
            <w:pPr>
              <w:spacing w:line="360" w:lineRule="exact"/>
              <w:jc w:val="both"/>
              <w:rPr>
                <w:rFonts w:ascii="標楷體" w:eastAsia="標楷體" w:hAnsi="標楷體"/>
                <w:bCs/>
                <w:color w:val="000000"/>
              </w:rPr>
            </w:pPr>
            <w:r w:rsidRPr="00B02D73">
              <w:rPr>
                <w:rFonts w:ascii="標楷體" w:eastAsia="標楷體" w:hAnsi="標楷體"/>
                <w:bCs/>
                <w:color w:val="000000"/>
              </w:rPr>
              <w:t>建物部分徵收而尚未執行該徵收部分拆除者，其未徵收部分建物於申辦移轉設定登記時</w:t>
            </w:r>
          </w:p>
        </w:tc>
        <w:tc>
          <w:tcPr>
            <w:tcW w:w="2835" w:type="dxa"/>
          </w:tcPr>
          <w:p w:rsidR="009564E8" w:rsidRPr="00B02D73" w:rsidRDefault="009564E8" w:rsidP="009564E8">
            <w:pPr>
              <w:widowControl/>
              <w:spacing w:line="360" w:lineRule="exact"/>
              <w:jc w:val="both"/>
              <w:rPr>
                <w:rFonts w:ascii="標楷體" w:eastAsia="標楷體" w:hAnsi="標楷體"/>
                <w:bCs/>
                <w:color w:val="000000"/>
              </w:rPr>
            </w:pPr>
            <w:r w:rsidRPr="00B02D73">
              <w:rPr>
                <w:rFonts w:ascii="標楷體" w:eastAsia="標楷體" w:hAnsi="標楷體"/>
                <w:bCs/>
                <w:color w:val="000000"/>
              </w:rPr>
              <w:t>內政部82年1月19日台內地字第8116661號函</w:t>
            </w:r>
          </w:p>
          <w:p w:rsidR="009564E8" w:rsidRPr="00B02D73" w:rsidRDefault="009564E8" w:rsidP="009564E8">
            <w:pPr>
              <w:widowControl/>
              <w:spacing w:line="360" w:lineRule="exact"/>
              <w:jc w:val="both"/>
              <w:rPr>
                <w:rFonts w:ascii="標楷體" w:eastAsia="標楷體" w:hAnsi="標楷體"/>
                <w:bCs/>
                <w:color w:val="000000"/>
              </w:rPr>
            </w:pPr>
          </w:p>
        </w:tc>
        <w:tc>
          <w:tcPr>
            <w:tcW w:w="3969" w:type="dxa"/>
          </w:tcPr>
          <w:p w:rsidR="009564E8" w:rsidRPr="00B02D73" w:rsidRDefault="009564E8" w:rsidP="009564E8">
            <w:pPr>
              <w:spacing w:line="360" w:lineRule="exact"/>
              <w:jc w:val="both"/>
              <w:rPr>
                <w:rFonts w:ascii="標楷體" w:eastAsia="標楷體" w:hAnsi="標楷體"/>
                <w:bCs/>
                <w:color w:val="000000"/>
              </w:rPr>
            </w:pPr>
            <w:r w:rsidRPr="00B02D73">
              <w:rPr>
                <w:rFonts w:ascii="標楷體" w:eastAsia="標楷體" w:hAnsi="標楷體"/>
                <w:bCs/>
                <w:color w:val="000000"/>
              </w:rPr>
              <w:t>當事人出具切結</w:t>
            </w:r>
            <w:r>
              <w:rPr>
                <w:rFonts w:ascii="標楷體" w:eastAsia="標楷體" w:hAnsi="標楷體" w:hint="eastAsia"/>
                <w:bCs/>
                <w:color w:val="000000"/>
              </w:rPr>
              <w:t>書敘明</w:t>
            </w:r>
            <w:r w:rsidRPr="00B02D73">
              <w:rPr>
                <w:rFonts w:ascii="標楷體" w:eastAsia="標楷體" w:hAnsi="標楷體"/>
                <w:bCs/>
                <w:color w:val="000000"/>
              </w:rPr>
              <w:t>「本建物部分已被徵收，同意被徵收部分日後配合拆除，且不再要求徵收補償費，並以拆除後面積辦理標示變更登記」</w:t>
            </w:r>
            <w:r>
              <w:rPr>
                <w:rFonts w:ascii="標楷體" w:eastAsia="標楷體" w:hAnsi="標楷體" w:hint="eastAsia"/>
                <w:bCs/>
                <w:color w:val="000000"/>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lastRenderedPageBreak/>
              <w:t>4</w:t>
            </w:r>
            <w:r w:rsidR="00D63B2E">
              <w:rPr>
                <w:rFonts w:ascii="標楷體" w:eastAsia="標楷體" w:hAnsi="標楷體" w:hint="eastAsia"/>
                <w:color w:val="000000" w:themeColor="text1"/>
              </w:rPr>
              <w:t>0</w:t>
            </w:r>
          </w:p>
        </w:tc>
        <w:tc>
          <w:tcPr>
            <w:tcW w:w="2835" w:type="dxa"/>
          </w:tcPr>
          <w:p w:rsidR="009564E8" w:rsidRPr="00B02D73" w:rsidRDefault="009564E8" w:rsidP="009564E8">
            <w:pPr>
              <w:spacing w:line="360" w:lineRule="exact"/>
              <w:jc w:val="both"/>
              <w:rPr>
                <w:rFonts w:ascii="標楷體" w:eastAsia="標楷體" w:hAnsi="標楷體"/>
                <w:bCs/>
                <w:color w:val="000000"/>
              </w:rPr>
            </w:pPr>
            <w:r w:rsidRPr="007759DA">
              <w:rPr>
                <w:rFonts w:ascii="標楷體" w:eastAsia="標楷體" w:hAnsi="標楷體"/>
                <w:bCs/>
                <w:color w:val="000000"/>
              </w:rPr>
              <w:t>因法人合併，合併後存續之公司單獨申辦抵押權移轉登記</w:t>
            </w:r>
            <w:r>
              <w:rPr>
                <w:rFonts w:ascii="標楷體" w:eastAsia="標楷體" w:hAnsi="標楷體" w:hint="eastAsia"/>
                <w:bCs/>
                <w:color w:val="000000"/>
              </w:rPr>
              <w:t>時</w:t>
            </w:r>
          </w:p>
        </w:tc>
        <w:tc>
          <w:tcPr>
            <w:tcW w:w="2835" w:type="dxa"/>
          </w:tcPr>
          <w:p w:rsidR="009564E8" w:rsidRPr="00B02D73" w:rsidRDefault="009564E8" w:rsidP="009564E8">
            <w:pPr>
              <w:widowControl/>
              <w:spacing w:line="360" w:lineRule="exact"/>
              <w:jc w:val="both"/>
              <w:rPr>
                <w:rFonts w:ascii="標楷體" w:eastAsia="標楷體" w:hAnsi="標楷體"/>
                <w:bCs/>
                <w:color w:val="000000"/>
              </w:rPr>
            </w:pPr>
            <w:r w:rsidRPr="007759DA">
              <w:rPr>
                <w:rFonts w:ascii="標楷體" w:eastAsia="標楷體" w:hAnsi="標楷體" w:hint="eastAsia"/>
                <w:bCs/>
                <w:color w:val="000000"/>
              </w:rPr>
              <w:t>內政部</w:t>
            </w:r>
            <w:r w:rsidRPr="007759DA">
              <w:rPr>
                <w:rFonts w:ascii="標楷體" w:eastAsia="標楷體" w:hAnsi="標楷體"/>
                <w:bCs/>
                <w:color w:val="000000"/>
              </w:rPr>
              <w:t>85</w:t>
            </w:r>
            <w:r w:rsidRPr="007759DA">
              <w:rPr>
                <w:rFonts w:ascii="標楷體" w:eastAsia="標楷體" w:hAnsi="標楷體" w:hint="eastAsia"/>
                <w:bCs/>
                <w:color w:val="000000"/>
              </w:rPr>
              <w:t>年</w:t>
            </w:r>
            <w:r w:rsidRPr="007759DA">
              <w:rPr>
                <w:rFonts w:ascii="標楷體" w:eastAsia="標楷體" w:hAnsi="標楷體"/>
                <w:bCs/>
                <w:color w:val="000000"/>
              </w:rPr>
              <w:t>7</w:t>
            </w:r>
            <w:r w:rsidRPr="007759DA">
              <w:rPr>
                <w:rFonts w:ascii="標楷體" w:eastAsia="標楷體" w:hAnsi="標楷體" w:hint="eastAsia"/>
                <w:bCs/>
                <w:color w:val="000000"/>
              </w:rPr>
              <w:t>月</w:t>
            </w:r>
            <w:r w:rsidRPr="007759DA">
              <w:rPr>
                <w:rFonts w:ascii="標楷體" w:eastAsia="標楷體" w:hAnsi="標楷體"/>
                <w:bCs/>
                <w:color w:val="000000"/>
              </w:rPr>
              <w:t>8</w:t>
            </w:r>
            <w:r w:rsidRPr="007759DA">
              <w:rPr>
                <w:rFonts w:ascii="標楷體" w:eastAsia="標楷體" w:hAnsi="標楷體" w:hint="eastAsia"/>
                <w:bCs/>
                <w:color w:val="000000"/>
              </w:rPr>
              <w:t>日台內地字第</w:t>
            </w:r>
            <w:r w:rsidRPr="007759DA">
              <w:rPr>
                <w:rFonts w:ascii="標楷體" w:eastAsia="標楷體" w:hAnsi="標楷體"/>
                <w:bCs/>
                <w:color w:val="000000"/>
              </w:rPr>
              <w:t>8506747</w:t>
            </w:r>
            <w:r w:rsidRPr="007759DA">
              <w:rPr>
                <w:rFonts w:ascii="標楷體" w:eastAsia="標楷體" w:hAnsi="標楷體" w:hint="eastAsia"/>
                <w:bCs/>
                <w:color w:val="000000"/>
              </w:rPr>
              <w:t>號函</w:t>
            </w:r>
          </w:p>
        </w:tc>
        <w:tc>
          <w:tcPr>
            <w:tcW w:w="3969" w:type="dxa"/>
          </w:tcPr>
          <w:p w:rsidR="009564E8" w:rsidRPr="00B02D73" w:rsidRDefault="009564E8" w:rsidP="009564E8">
            <w:pPr>
              <w:spacing w:line="360" w:lineRule="exact"/>
              <w:jc w:val="both"/>
              <w:rPr>
                <w:rFonts w:ascii="標楷體" w:eastAsia="標楷體" w:hAnsi="標楷體"/>
                <w:bCs/>
                <w:color w:val="000000"/>
              </w:rPr>
            </w:pPr>
            <w:r w:rsidRPr="007759DA">
              <w:rPr>
                <w:rFonts w:ascii="標楷體" w:eastAsia="標楷體" w:hAnsi="標楷體" w:hint="eastAsia"/>
                <w:bCs/>
                <w:color w:val="000000"/>
              </w:rPr>
              <w:t>合併後存續之公司於登記申請書適當處</w:t>
            </w:r>
            <w:r>
              <w:rPr>
                <w:rFonts w:ascii="標楷體" w:eastAsia="標楷體" w:hAnsi="標楷體" w:hint="eastAsia"/>
                <w:bCs/>
                <w:color w:val="000000"/>
              </w:rPr>
              <w:t>註明「本案已依規定通知債務人，如有不實，申請人願負法律責任。」。</w:t>
            </w:r>
          </w:p>
        </w:tc>
      </w:tr>
      <w:tr w:rsidR="009564E8" w:rsidTr="00DA7D1E">
        <w:trPr>
          <w:trHeight w:val="712"/>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hint="eastAsia"/>
                <w:color w:val="000000" w:themeColor="text1"/>
              </w:rPr>
              <w:t>41</w:t>
            </w:r>
          </w:p>
        </w:tc>
        <w:tc>
          <w:tcPr>
            <w:tcW w:w="2835" w:type="dxa"/>
          </w:tcPr>
          <w:p w:rsidR="009564E8" w:rsidRPr="009304F0" w:rsidRDefault="009564E8" w:rsidP="009564E8">
            <w:pPr>
              <w:spacing w:line="360" w:lineRule="exact"/>
              <w:jc w:val="both"/>
              <w:rPr>
                <w:rFonts w:ascii="標楷體" w:eastAsia="標楷體" w:hAnsi="標楷體"/>
                <w:bCs/>
              </w:rPr>
            </w:pPr>
            <w:r w:rsidRPr="00B573C3">
              <w:rPr>
                <w:rFonts w:ascii="標楷體" w:eastAsia="標楷體" w:hAnsi="標楷體" w:hint="eastAsia"/>
                <w:bCs/>
              </w:rPr>
              <w:t>以香港人身分申辦登記者。</w:t>
            </w:r>
          </w:p>
        </w:tc>
        <w:tc>
          <w:tcPr>
            <w:tcW w:w="2835" w:type="dxa"/>
          </w:tcPr>
          <w:p w:rsidR="009564E8" w:rsidRPr="00B573C3" w:rsidRDefault="009564E8" w:rsidP="009564E8">
            <w:pPr>
              <w:spacing w:line="360" w:lineRule="exact"/>
              <w:jc w:val="both"/>
              <w:rPr>
                <w:rFonts w:ascii="標楷體" w:eastAsia="標楷體" w:hAnsi="標楷體"/>
                <w:bCs/>
              </w:rPr>
            </w:pPr>
            <w:r w:rsidRPr="00B573C3">
              <w:rPr>
                <w:rFonts w:ascii="標楷體" w:eastAsia="標楷體" w:hAnsi="標楷體" w:hint="eastAsia"/>
                <w:bCs/>
              </w:rPr>
              <w:t>內政部86年12月30日台（86）內地字第8612643號函、內政部87年6月10日台（87）內地字第8706372號函</w:t>
            </w:r>
          </w:p>
        </w:tc>
        <w:tc>
          <w:tcPr>
            <w:tcW w:w="3969" w:type="dxa"/>
          </w:tcPr>
          <w:p w:rsidR="009564E8" w:rsidRPr="00B573C3" w:rsidRDefault="009564E8" w:rsidP="009564E8">
            <w:pPr>
              <w:spacing w:line="360" w:lineRule="exact"/>
              <w:jc w:val="both"/>
              <w:rPr>
                <w:rFonts w:ascii="標楷體" w:eastAsia="標楷體" w:hAnsi="標楷體"/>
                <w:bCs/>
              </w:rPr>
            </w:pPr>
            <w:r>
              <w:rPr>
                <w:rFonts w:ascii="標楷體" w:eastAsia="標楷體" w:hAnsi="標楷體" w:hint="eastAsia"/>
                <w:bCs/>
              </w:rPr>
              <w:t>敘明</w:t>
            </w:r>
            <w:r w:rsidRPr="00B573C3">
              <w:rPr>
                <w:rFonts w:ascii="標楷體" w:eastAsia="標楷體" w:hAnsi="標楷體" w:hint="eastAsia"/>
                <w:bCs/>
              </w:rPr>
              <w:t>未持有英國國民（海外）護照或香港護照以外旅行證照</w:t>
            </w:r>
            <w:r>
              <w:rPr>
                <w:rFonts w:ascii="標楷體" w:eastAsia="標楷體" w:hAnsi="標楷體" w:hint="eastAsia"/>
                <w:bCs/>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2</w:t>
            </w:r>
          </w:p>
        </w:tc>
        <w:tc>
          <w:tcPr>
            <w:tcW w:w="2835" w:type="dxa"/>
          </w:tcPr>
          <w:p w:rsidR="009564E8" w:rsidRPr="00E918E8" w:rsidRDefault="009564E8" w:rsidP="009564E8">
            <w:pPr>
              <w:spacing w:line="360" w:lineRule="exact"/>
              <w:jc w:val="both"/>
              <w:rPr>
                <w:rFonts w:ascii="標楷體" w:eastAsia="標楷體" w:hAnsi="標楷體"/>
                <w:bCs/>
                <w:color w:val="000000" w:themeColor="text1"/>
              </w:rPr>
            </w:pPr>
            <w:r w:rsidRPr="00E918E8">
              <w:rPr>
                <w:rFonts w:ascii="標楷體" w:eastAsia="標楷體" w:hAnsi="標楷體" w:hint="eastAsia"/>
                <w:bCs/>
                <w:color w:val="000000" w:themeColor="text1"/>
              </w:rPr>
              <w:t>法院裁定之遺囑執行人為執行遺囑之必要，於遺囑所為限制範圍內變賣遺產時</w:t>
            </w:r>
          </w:p>
        </w:tc>
        <w:tc>
          <w:tcPr>
            <w:tcW w:w="2835" w:type="dxa"/>
          </w:tcPr>
          <w:p w:rsidR="009564E8" w:rsidRPr="00E918E8" w:rsidRDefault="009564E8" w:rsidP="009564E8">
            <w:pPr>
              <w:spacing w:line="360" w:lineRule="exact"/>
              <w:jc w:val="both"/>
              <w:rPr>
                <w:rFonts w:ascii="標楷體" w:eastAsia="標楷體" w:hAnsi="標楷體"/>
                <w:color w:val="000000" w:themeColor="text1"/>
              </w:rPr>
            </w:pPr>
            <w:r w:rsidRPr="00E918E8">
              <w:rPr>
                <w:rFonts w:ascii="標楷體" w:eastAsia="標楷體" w:hAnsi="標楷體" w:hint="eastAsia"/>
                <w:color w:val="000000" w:themeColor="text1"/>
              </w:rPr>
              <w:t>內政部87年3月12日台內地字第8703245號函</w:t>
            </w:r>
          </w:p>
        </w:tc>
        <w:tc>
          <w:tcPr>
            <w:tcW w:w="3969" w:type="dxa"/>
          </w:tcPr>
          <w:p w:rsidR="009564E8" w:rsidRPr="00E918E8" w:rsidRDefault="009564E8" w:rsidP="009564E8">
            <w:pPr>
              <w:spacing w:line="360" w:lineRule="exact"/>
              <w:jc w:val="both"/>
              <w:rPr>
                <w:rFonts w:ascii="標楷體" w:eastAsia="標楷體" w:hAnsi="標楷體"/>
                <w:color w:val="000000" w:themeColor="text1"/>
              </w:rPr>
            </w:pPr>
            <w:r w:rsidRPr="00E918E8">
              <w:rPr>
                <w:rFonts w:ascii="標楷體" w:eastAsia="標楷體" w:hAnsi="標楷體" w:hint="eastAsia"/>
                <w:color w:val="000000" w:themeColor="text1"/>
              </w:rPr>
              <w:t>遺囑執行人自行切結確為執行遺囑之必要處置</w:t>
            </w:r>
            <w:r w:rsidRPr="00E918E8">
              <w:rPr>
                <w:rFonts w:ascii="新細明體" w:hAnsi="新細明體" w:hint="eastAsia"/>
                <w:color w:val="000000" w:themeColor="text1"/>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3</w:t>
            </w:r>
          </w:p>
        </w:tc>
        <w:tc>
          <w:tcPr>
            <w:tcW w:w="2835" w:type="dxa"/>
          </w:tcPr>
          <w:p w:rsidR="009564E8" w:rsidRPr="006A0663" w:rsidRDefault="009564E8" w:rsidP="009564E8">
            <w:pPr>
              <w:spacing w:line="360" w:lineRule="exact"/>
              <w:jc w:val="both"/>
              <w:rPr>
                <w:rFonts w:ascii="標楷體" w:eastAsia="標楷體" w:hAnsi="標楷體"/>
                <w:bCs/>
                <w:color w:val="000000"/>
              </w:rPr>
            </w:pPr>
            <w:r w:rsidRPr="006A0663">
              <w:rPr>
                <w:rFonts w:ascii="標楷體" w:eastAsia="標楷體" w:hAnsi="標楷體"/>
                <w:bCs/>
                <w:color w:val="000000"/>
              </w:rPr>
              <w:t>建物所有權第一次登記申請人非起造人</w:t>
            </w:r>
            <w:r w:rsidRPr="006A0663">
              <w:rPr>
                <w:rFonts w:ascii="標楷體" w:eastAsia="標楷體" w:hAnsi="標楷體" w:hint="eastAsia"/>
                <w:bCs/>
                <w:color w:val="000000"/>
              </w:rPr>
              <w:t>，</w:t>
            </w:r>
            <w:r w:rsidRPr="006A0663">
              <w:rPr>
                <w:rFonts w:ascii="標楷體" w:eastAsia="標楷體" w:hAnsi="標楷體"/>
                <w:bCs/>
                <w:color w:val="000000"/>
              </w:rPr>
              <w:t>未能檢具移轉契約書，建物基地係申請人所有，且申請人又為該建物之納稅義務人時</w:t>
            </w:r>
          </w:p>
        </w:tc>
        <w:tc>
          <w:tcPr>
            <w:tcW w:w="2835" w:type="dxa"/>
          </w:tcPr>
          <w:p w:rsidR="009564E8" w:rsidRPr="006A0663" w:rsidRDefault="009564E8" w:rsidP="009564E8">
            <w:pPr>
              <w:widowControl/>
              <w:spacing w:line="390" w:lineRule="atLeast"/>
              <w:rPr>
                <w:rFonts w:ascii="標楷體" w:eastAsia="標楷體" w:hAnsi="標楷體"/>
                <w:bCs/>
                <w:color w:val="000000"/>
              </w:rPr>
            </w:pPr>
            <w:r w:rsidRPr="006A0663">
              <w:rPr>
                <w:rFonts w:ascii="標楷體" w:eastAsia="標楷體" w:hAnsi="標楷體"/>
                <w:bCs/>
                <w:color w:val="000000"/>
              </w:rPr>
              <w:t>內政部87年7月21日台內地字第8707380號函</w:t>
            </w:r>
          </w:p>
        </w:tc>
        <w:tc>
          <w:tcPr>
            <w:tcW w:w="3969" w:type="dxa"/>
          </w:tcPr>
          <w:p w:rsidR="009564E8" w:rsidRPr="006A0663" w:rsidRDefault="009564E8" w:rsidP="009564E8">
            <w:pPr>
              <w:spacing w:line="360" w:lineRule="exact"/>
              <w:jc w:val="both"/>
              <w:rPr>
                <w:rFonts w:ascii="標楷體" w:eastAsia="標楷體" w:hAnsi="標楷體"/>
                <w:bCs/>
                <w:color w:val="000000"/>
              </w:rPr>
            </w:pPr>
            <w:r w:rsidRPr="006A0663">
              <w:rPr>
                <w:rFonts w:ascii="標楷體" w:eastAsia="標楷體" w:hAnsi="標楷體"/>
                <w:bCs/>
                <w:color w:val="000000"/>
              </w:rPr>
              <w:t>出具切結書切結無法檢附移轉契約書原由及確無虛偽假冒情事</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4</w:t>
            </w:r>
          </w:p>
        </w:tc>
        <w:tc>
          <w:tcPr>
            <w:tcW w:w="2835" w:type="dxa"/>
          </w:tcPr>
          <w:p w:rsidR="009564E8" w:rsidRPr="003B307A" w:rsidRDefault="009564E8" w:rsidP="009564E8">
            <w:pPr>
              <w:jc w:val="both"/>
              <w:rPr>
                <w:rFonts w:ascii="標楷體" w:eastAsia="標楷體" w:hAnsi="標楷體"/>
                <w:bCs/>
                <w:color w:val="000000"/>
              </w:rPr>
            </w:pPr>
            <w:r w:rsidRPr="003B307A">
              <w:rPr>
                <w:rFonts w:ascii="標楷體" w:eastAsia="標楷體" w:hAnsi="標楷體" w:hint="eastAsia"/>
                <w:bCs/>
                <w:color w:val="000000"/>
              </w:rPr>
              <w:t>建物所有權第一次登記申請人非起造人，未能檢具移轉契約書，於建物基地係申請人所有，且申請人又為該建物之納稅義務人時。</w:t>
            </w:r>
          </w:p>
        </w:tc>
        <w:tc>
          <w:tcPr>
            <w:tcW w:w="2835" w:type="dxa"/>
          </w:tcPr>
          <w:p w:rsidR="009564E8" w:rsidRPr="003B307A" w:rsidRDefault="009564E8" w:rsidP="009564E8">
            <w:pPr>
              <w:jc w:val="both"/>
              <w:rPr>
                <w:rFonts w:ascii="標楷體" w:eastAsia="標楷體" w:hAnsi="標楷體"/>
                <w:bCs/>
                <w:color w:val="000000"/>
              </w:rPr>
            </w:pPr>
            <w:r w:rsidRPr="003B307A">
              <w:rPr>
                <w:rFonts w:ascii="標楷體" w:eastAsia="標楷體" w:hAnsi="標楷體" w:hint="eastAsia"/>
                <w:bCs/>
                <w:color w:val="000000"/>
              </w:rPr>
              <w:t>內政部87年7月21日台內地字第8707380號函</w:t>
            </w:r>
          </w:p>
        </w:tc>
        <w:tc>
          <w:tcPr>
            <w:tcW w:w="3969" w:type="dxa"/>
          </w:tcPr>
          <w:p w:rsidR="009564E8" w:rsidRPr="003B307A" w:rsidRDefault="009564E8" w:rsidP="009564E8">
            <w:pPr>
              <w:spacing w:line="360" w:lineRule="exact"/>
              <w:jc w:val="both"/>
              <w:rPr>
                <w:rFonts w:ascii="標楷體" w:eastAsia="標楷體" w:hAnsi="標楷體"/>
                <w:bCs/>
                <w:color w:val="000000"/>
              </w:rPr>
            </w:pPr>
            <w:r w:rsidRPr="003B307A">
              <w:rPr>
                <w:rFonts w:ascii="標楷體" w:eastAsia="標楷體" w:hAnsi="標楷體" w:hint="eastAsia"/>
                <w:bCs/>
                <w:color w:val="000000"/>
              </w:rPr>
              <w:t>檢具該建物毗鄰之土地或房屋所有人一人以上之保證書，保證該建物為申請人所有，或出具切結書切結無法檢附移轉契約書原由及確無虛偽假冒情事，憑以申辦建物所有權第一次登記。</w:t>
            </w:r>
          </w:p>
        </w:tc>
      </w:tr>
      <w:tr w:rsidR="009564E8" w:rsidTr="00480B7D">
        <w:trPr>
          <w:trHeight w:val="416"/>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5</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480B7D">
              <w:rPr>
                <w:rFonts w:ascii="標楷體" w:eastAsia="標楷體" w:hAnsi="標楷體" w:hint="eastAsia"/>
                <w:bCs/>
                <w:color w:val="000000"/>
              </w:rPr>
              <w:t>繼承登記案中部分繼承為大陸地區人士，無須俟大陸地區繼承人依臺灣地區與大陸地區人民關係條例第66條為繼承與否之表示時，在台繼承人申辦繼承登記</w:t>
            </w:r>
            <w:r>
              <w:rPr>
                <w:rFonts w:ascii="標楷體" w:eastAsia="標楷體" w:hAnsi="標楷體" w:hint="eastAsia"/>
                <w:bCs/>
                <w:color w:val="000000"/>
              </w:rPr>
              <w:t>時</w:t>
            </w:r>
            <w:r w:rsidRPr="00480B7D">
              <w:rPr>
                <w:rFonts w:ascii="標楷體" w:eastAsia="標楷體" w:hAnsi="標楷體" w:hint="eastAsia"/>
                <w:bCs/>
                <w:color w:val="000000"/>
              </w:rPr>
              <w:t>。</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EB5748">
              <w:rPr>
                <w:rFonts w:ascii="標楷體" w:eastAsia="標楷體" w:hAnsi="標楷體"/>
                <w:bCs/>
                <w:color w:val="000000"/>
              </w:rPr>
              <w:t>內政部87年11月19日台內地字第8712049號函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EB5748">
              <w:rPr>
                <w:rFonts w:ascii="標楷體" w:eastAsia="標楷體" w:hAnsi="標楷體"/>
                <w:bCs/>
                <w:color w:val="000000"/>
              </w:rPr>
              <w:t>於繼承系統表切結</w:t>
            </w:r>
            <w:r>
              <w:rPr>
                <w:rFonts w:ascii="標楷體" w:eastAsia="標楷體" w:hAnsi="標楷體" w:hint="eastAsia"/>
                <w:bCs/>
                <w:color w:val="000000"/>
              </w:rPr>
              <w:t>：</w:t>
            </w:r>
            <w:r w:rsidRPr="00EB5748">
              <w:rPr>
                <w:rFonts w:ascii="標楷體" w:eastAsia="標楷體" w:hAnsi="標楷體"/>
                <w:bCs/>
                <w:color w:val="000000"/>
              </w:rPr>
              <w:t>表列繼承人如有遺漏或錯誤致他人權益受損者，申請人願負法律責任，並保證大陸地區繼承人主張繼承權利時，登記之繼承人願就其應得價額予以返還</w:t>
            </w:r>
            <w:r>
              <w:rPr>
                <w:rFonts w:ascii="標楷體" w:eastAsia="標楷體" w:hAnsi="標楷體" w:hint="eastAsia"/>
                <w:bCs/>
                <w:color w:val="000000"/>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6</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登記義務人於申請登記前死亡，權利人未能檢附原權利書狀時。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內政部89年4月20日臺內中地字第8978856號函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敘明其為義務人之繼承人及未能檢附權利書狀之事實原因，如有不實，願負法律責任。</w:t>
            </w:r>
          </w:p>
        </w:tc>
      </w:tr>
      <w:tr w:rsidR="009564E8" w:rsidTr="00364262">
        <w:trPr>
          <w:trHeight w:val="421"/>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7</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申請登記，受託人為非以經營信託為業之法人時。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內政部90年3月5日臺內中地字第9002764號函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受託人○○○非屬營業信託且無信託業法第33條規定「經營不特定多數人之信託」。</w:t>
            </w:r>
          </w:p>
        </w:tc>
      </w:tr>
      <w:tr w:rsidR="009564E8" w:rsidTr="00364262">
        <w:trPr>
          <w:trHeight w:val="421"/>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4</w:t>
            </w:r>
            <w:r w:rsidR="00D63B2E">
              <w:rPr>
                <w:rFonts w:ascii="標楷體" w:eastAsia="標楷體" w:hAnsi="標楷體" w:hint="eastAsia"/>
                <w:color w:val="000000" w:themeColor="text1"/>
              </w:rPr>
              <w:t>8</w:t>
            </w:r>
          </w:p>
        </w:tc>
        <w:tc>
          <w:tcPr>
            <w:tcW w:w="2835" w:type="dxa"/>
          </w:tcPr>
          <w:p w:rsidR="009564E8" w:rsidRPr="00A2322A" w:rsidRDefault="009564E8" w:rsidP="009564E8">
            <w:pPr>
              <w:spacing w:line="360" w:lineRule="exact"/>
              <w:jc w:val="both"/>
              <w:rPr>
                <w:rFonts w:ascii="標楷體" w:eastAsia="標楷體" w:hAnsi="標楷體"/>
              </w:rPr>
            </w:pPr>
            <w:r w:rsidRPr="00A2322A">
              <w:rPr>
                <w:rFonts w:ascii="標楷體" w:eastAsia="標楷體" w:hAnsi="標楷體"/>
              </w:rPr>
              <w:t>金融機構經主管機關許可合併，其存續機構於申請對消滅機構所有不動</w:t>
            </w:r>
            <w:r w:rsidRPr="00A2322A">
              <w:rPr>
                <w:rFonts w:ascii="標楷體" w:eastAsia="標楷體" w:hAnsi="標楷體"/>
              </w:rPr>
              <w:lastRenderedPageBreak/>
              <w:t>產之變更登記時，得憑主管機關證明逕行辦理登記</w:t>
            </w:r>
            <w:r w:rsidRPr="00A2322A">
              <w:rPr>
                <w:rFonts w:ascii="標楷體" w:eastAsia="標楷體" w:hAnsi="標楷體" w:hint="eastAsia"/>
              </w:rPr>
              <w:t>，</w:t>
            </w:r>
            <w:r w:rsidRPr="00A2322A">
              <w:rPr>
                <w:rFonts w:ascii="標楷體" w:eastAsia="標楷體" w:hAnsi="標楷體"/>
              </w:rPr>
              <w:t>消滅機構拒不交付所有權狀</w:t>
            </w:r>
            <w:r w:rsidRPr="00A2322A">
              <w:rPr>
                <w:rFonts w:ascii="標楷體" w:eastAsia="標楷體" w:hAnsi="標楷體" w:hint="eastAsia"/>
              </w:rPr>
              <w:t>時。</w:t>
            </w:r>
          </w:p>
        </w:tc>
        <w:tc>
          <w:tcPr>
            <w:tcW w:w="2835" w:type="dxa"/>
          </w:tcPr>
          <w:p w:rsidR="009564E8" w:rsidRPr="00A2322A" w:rsidRDefault="009564E8" w:rsidP="009564E8">
            <w:pPr>
              <w:widowControl/>
              <w:spacing w:line="390" w:lineRule="atLeast"/>
              <w:rPr>
                <w:rFonts w:ascii="標楷體" w:eastAsia="標楷體" w:hAnsi="標楷體"/>
              </w:rPr>
            </w:pPr>
            <w:r w:rsidRPr="00A2322A">
              <w:rPr>
                <w:rFonts w:ascii="標楷體" w:eastAsia="標楷體" w:hAnsi="標楷體"/>
              </w:rPr>
              <w:lastRenderedPageBreak/>
              <w:t>內政部91年8月6日台內中地字第0910011963號函</w:t>
            </w:r>
          </w:p>
          <w:p w:rsidR="009564E8" w:rsidRPr="00A2322A" w:rsidRDefault="009564E8" w:rsidP="009564E8">
            <w:pPr>
              <w:spacing w:line="360" w:lineRule="exact"/>
              <w:jc w:val="both"/>
              <w:rPr>
                <w:rFonts w:ascii="標楷體" w:eastAsia="標楷體" w:hAnsi="標楷體"/>
              </w:rPr>
            </w:pPr>
          </w:p>
        </w:tc>
        <w:tc>
          <w:tcPr>
            <w:tcW w:w="3969" w:type="dxa"/>
          </w:tcPr>
          <w:p w:rsidR="009564E8" w:rsidRPr="00A2322A" w:rsidRDefault="009564E8" w:rsidP="009564E8">
            <w:pPr>
              <w:spacing w:line="360" w:lineRule="exact"/>
              <w:jc w:val="both"/>
              <w:rPr>
                <w:rFonts w:ascii="標楷體" w:eastAsia="標楷體" w:hAnsi="標楷體"/>
              </w:rPr>
            </w:pPr>
            <w:r w:rsidRPr="00A2322A">
              <w:rPr>
                <w:rFonts w:ascii="標楷體" w:eastAsia="標楷體" w:hAnsi="標楷體"/>
              </w:rPr>
              <w:lastRenderedPageBreak/>
              <w:t>權利人</w:t>
            </w:r>
            <w:r>
              <w:rPr>
                <w:rFonts w:ascii="標楷體" w:eastAsia="標楷體" w:hAnsi="標楷體" w:hint="eastAsia"/>
              </w:rPr>
              <w:t>檢具切結書或於申請書備註欄</w:t>
            </w:r>
            <w:r w:rsidRPr="00A2322A">
              <w:rPr>
                <w:rFonts w:ascii="標楷體" w:eastAsia="標楷體" w:hAnsi="標楷體" w:hint="eastAsia"/>
              </w:rPr>
              <w:t>切結</w:t>
            </w:r>
            <w:r w:rsidRPr="00A2322A">
              <w:rPr>
                <w:rFonts w:ascii="標楷體" w:eastAsia="標楷體" w:hAnsi="標楷體"/>
              </w:rPr>
              <w:t>未能檢附所有權狀之事實原因，如有不實願負法律責任</w:t>
            </w:r>
            <w:r w:rsidRPr="00A2322A">
              <w:rPr>
                <w:rFonts w:ascii="標楷體" w:eastAsia="標楷體" w:hAnsi="標楷體" w:hint="eastAsia"/>
              </w:rPr>
              <w:t>。</w:t>
            </w:r>
          </w:p>
        </w:tc>
      </w:tr>
      <w:tr w:rsidR="009564E8" w:rsidTr="00DA7D1E">
        <w:trPr>
          <w:trHeight w:val="712"/>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hint="eastAsia"/>
                <w:color w:val="000000" w:themeColor="text1"/>
              </w:rPr>
              <w:lastRenderedPageBreak/>
              <w:t>49</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依地政士法登記助理員於送（領）件時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w:t>
            </w:r>
            <w:r w:rsidRPr="00B318C3">
              <w:rPr>
                <w:rFonts w:ascii="標楷體" w:eastAsia="標楷體" w:hAnsi="標楷體"/>
              </w:rPr>
              <w:t>91</w:t>
            </w:r>
            <w:r w:rsidRPr="00B318C3">
              <w:rPr>
                <w:rFonts w:ascii="標楷體" w:eastAsia="標楷體" w:hAnsi="標楷體" w:hint="eastAsia"/>
              </w:rPr>
              <w:t>年</w:t>
            </w:r>
            <w:r w:rsidRPr="00B318C3">
              <w:rPr>
                <w:rFonts w:ascii="標楷體" w:eastAsia="標楷體" w:hAnsi="標楷體"/>
              </w:rPr>
              <w:t>9</w:t>
            </w:r>
            <w:r w:rsidRPr="00B318C3">
              <w:rPr>
                <w:rFonts w:ascii="標楷體" w:eastAsia="標楷體" w:hAnsi="標楷體" w:hint="eastAsia"/>
              </w:rPr>
              <w:t>月</w:t>
            </w:r>
            <w:r w:rsidRPr="00B318C3">
              <w:rPr>
                <w:rFonts w:ascii="標楷體" w:eastAsia="標楷體" w:hAnsi="標楷體"/>
              </w:rPr>
              <w:t>30</w:t>
            </w:r>
            <w:r w:rsidRPr="00B318C3">
              <w:rPr>
                <w:rFonts w:ascii="標楷體" w:eastAsia="標楷體" w:hAnsi="標楷體" w:hint="eastAsia"/>
              </w:rPr>
              <w:t>日台內中地</w:t>
            </w:r>
            <w:r w:rsidRPr="00B318C3">
              <w:rPr>
                <w:rFonts w:ascii="標楷體" w:eastAsia="標楷體" w:hAnsi="標楷體"/>
              </w:rPr>
              <w:t>910014272</w:t>
            </w:r>
            <w:r w:rsidRPr="00B318C3">
              <w:rPr>
                <w:rFonts w:ascii="標楷體" w:eastAsia="標楷體" w:hAnsi="標楷體" w:hint="eastAsia"/>
              </w:rPr>
              <w:t>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於土地登記申請書備註欄載明助理員姓名及身</w:t>
            </w:r>
            <w:r>
              <w:rPr>
                <w:rFonts w:ascii="標楷體" w:eastAsia="標楷體" w:hAnsi="標楷體" w:hint="eastAsia"/>
                <w:bCs/>
                <w:color w:val="000000"/>
              </w:rPr>
              <w:t>分</w:t>
            </w:r>
            <w:r w:rsidRPr="00B318C3">
              <w:rPr>
                <w:rFonts w:ascii="標楷體" w:eastAsia="標楷體" w:hAnsi="標楷體" w:hint="eastAsia"/>
                <w:bCs/>
                <w:color w:val="000000"/>
              </w:rPr>
              <w:t>證統一編號。</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5</w:t>
            </w:r>
            <w:r w:rsidR="00D63B2E">
              <w:rPr>
                <w:rFonts w:ascii="標楷體" w:eastAsia="標楷體" w:hAnsi="標楷體" w:hint="eastAsia"/>
                <w:color w:val="000000" w:themeColor="text1"/>
              </w:rPr>
              <w:t>0</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限制行為能力人受贈不動產，以自己之名義為受贈之意思表示，毋須得其法定代理人之同意及代為意思表示。</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內政部92年4月9日內授中辦地字第0920004814號函</w:t>
            </w:r>
          </w:p>
        </w:tc>
        <w:tc>
          <w:tcPr>
            <w:tcW w:w="3969"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bCs/>
                <w:color w:val="000000"/>
              </w:rPr>
              <w:t>贈與人切結，本案贈與係無負擔，未成年子女(受贈人)乃純獲法律上之利益者。</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5</w:t>
            </w:r>
            <w:r w:rsidR="00D63B2E">
              <w:rPr>
                <w:rFonts w:ascii="標楷體" w:eastAsia="標楷體" w:hAnsi="標楷體" w:hint="eastAsia"/>
                <w:color w:val="000000" w:themeColor="text1"/>
              </w:rPr>
              <w:t>1</w:t>
            </w:r>
          </w:p>
        </w:tc>
        <w:tc>
          <w:tcPr>
            <w:tcW w:w="2835" w:type="dxa"/>
          </w:tcPr>
          <w:p w:rsidR="009564E8" w:rsidRPr="00D47AC8" w:rsidRDefault="009564E8" w:rsidP="009564E8">
            <w:pPr>
              <w:spacing w:line="360" w:lineRule="exact"/>
              <w:jc w:val="both"/>
              <w:rPr>
                <w:rFonts w:ascii="標楷體" w:eastAsia="標楷體" w:hAnsi="標楷體"/>
                <w:bCs/>
              </w:rPr>
            </w:pPr>
            <w:r w:rsidRPr="00D47AC8">
              <w:rPr>
                <w:rFonts w:ascii="標楷體" w:eastAsia="標楷體" w:hAnsi="標楷體" w:hint="eastAsia"/>
                <w:bCs/>
              </w:rPr>
              <w:t>主管機關辦理抵價地分配時，土地所有權人行蹤不明或因故避不出面，經主管機關逕將抵價地指配予土地所有權人後，土地所有權人、抵押權人或典權人無法會同提出土地登記申請書及抵押權或典權設定契約書，辦理抵押權或典權設定登記時。</w:t>
            </w:r>
          </w:p>
        </w:tc>
        <w:tc>
          <w:tcPr>
            <w:tcW w:w="2835" w:type="dxa"/>
          </w:tcPr>
          <w:p w:rsidR="009564E8" w:rsidRPr="00D47AC8" w:rsidRDefault="009564E8" w:rsidP="009564E8">
            <w:pPr>
              <w:spacing w:line="360" w:lineRule="exact"/>
              <w:jc w:val="both"/>
              <w:rPr>
                <w:rFonts w:ascii="標楷體" w:eastAsia="標楷體" w:hAnsi="標楷體"/>
                <w:bCs/>
              </w:rPr>
            </w:pPr>
            <w:r w:rsidRPr="00D47AC8">
              <w:rPr>
                <w:rFonts w:ascii="標楷體" w:eastAsia="標楷體" w:hAnsi="標楷體" w:hint="eastAsia"/>
                <w:bCs/>
              </w:rPr>
              <w:t>內政部</w:t>
            </w:r>
            <w:r w:rsidRPr="00D47AC8">
              <w:rPr>
                <w:rFonts w:ascii="標楷體" w:eastAsia="標楷體" w:hAnsi="標楷體"/>
                <w:bCs/>
              </w:rPr>
              <w:t>92</w:t>
            </w:r>
            <w:r w:rsidRPr="00D47AC8">
              <w:rPr>
                <w:rFonts w:ascii="標楷體" w:eastAsia="標楷體" w:hAnsi="標楷體" w:hint="eastAsia"/>
                <w:bCs/>
              </w:rPr>
              <w:t>年</w:t>
            </w:r>
            <w:r w:rsidRPr="00D47AC8">
              <w:rPr>
                <w:rFonts w:ascii="標楷體" w:eastAsia="標楷體" w:hAnsi="標楷體"/>
                <w:bCs/>
              </w:rPr>
              <w:t>10</w:t>
            </w:r>
            <w:r w:rsidRPr="00D47AC8">
              <w:rPr>
                <w:rFonts w:ascii="標楷體" w:eastAsia="標楷體" w:hAnsi="標楷體" w:hint="eastAsia"/>
                <w:bCs/>
              </w:rPr>
              <w:t>月</w:t>
            </w:r>
            <w:r w:rsidRPr="00D47AC8">
              <w:rPr>
                <w:rFonts w:ascii="標楷體" w:eastAsia="標楷體" w:hAnsi="標楷體"/>
                <w:bCs/>
              </w:rPr>
              <w:t>16</w:t>
            </w:r>
            <w:r w:rsidRPr="00D47AC8">
              <w:rPr>
                <w:rFonts w:ascii="標楷體" w:eastAsia="標楷體" w:hAnsi="標楷體" w:hint="eastAsia"/>
                <w:bCs/>
              </w:rPr>
              <w:t>日內授中辦地字第</w:t>
            </w:r>
            <w:r w:rsidRPr="00D47AC8">
              <w:rPr>
                <w:rFonts w:ascii="標楷體" w:eastAsia="標楷體" w:hAnsi="標楷體"/>
                <w:bCs/>
              </w:rPr>
              <w:t>0920084728</w:t>
            </w:r>
            <w:r w:rsidRPr="00D47AC8">
              <w:rPr>
                <w:rFonts w:ascii="標楷體" w:eastAsia="標楷體" w:hAnsi="標楷體" w:hint="eastAsia"/>
                <w:bCs/>
              </w:rPr>
              <w:t>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D47AC8">
              <w:rPr>
                <w:rFonts w:ascii="標楷體" w:eastAsia="標楷體" w:hAnsi="標楷體" w:hint="eastAsia"/>
                <w:bCs/>
                <w:color w:val="000000"/>
              </w:rPr>
              <w:t>出具切結書或於登記申請書備註欄，敘明「因土地所有權人行蹤不明（或因故避不出面），未能會同辦理抵押權（或典權）設定登記，抵押權（或典權）之權利內容確為屬實，如有不實，申請人願負法律責任」字樣</w:t>
            </w:r>
            <w:r>
              <w:rPr>
                <w:rFonts w:ascii="標楷體" w:eastAsia="標楷體" w:hAnsi="標楷體" w:hint="eastAsia"/>
                <w:bCs/>
                <w:color w:val="000000"/>
              </w:rPr>
              <w:t>。</w:t>
            </w:r>
          </w:p>
        </w:tc>
      </w:tr>
      <w:tr w:rsidR="009564E8" w:rsidTr="00DA7D1E">
        <w:trPr>
          <w:trHeight w:val="712"/>
          <w:jc w:val="center"/>
        </w:trPr>
        <w:tc>
          <w:tcPr>
            <w:tcW w:w="846" w:type="dxa"/>
            <w:vAlign w:val="center"/>
          </w:tcPr>
          <w:p w:rsidR="009564E8" w:rsidRPr="00E61F36" w:rsidRDefault="009564E8" w:rsidP="009564E8">
            <w:pPr>
              <w:jc w:val="center"/>
              <w:rPr>
                <w:rFonts w:ascii="標楷體" w:eastAsia="標楷體" w:hAnsi="標楷體" w:cs="Arial"/>
                <w:bCs/>
                <w:color w:val="000000"/>
              </w:rPr>
            </w:pPr>
            <w:r w:rsidRPr="00E61F36">
              <w:rPr>
                <w:rFonts w:ascii="標楷體" w:eastAsia="標楷體" w:hAnsi="標楷體" w:cs="Arial" w:hint="eastAsia"/>
                <w:bCs/>
                <w:color w:val="000000"/>
              </w:rPr>
              <w:t>5</w:t>
            </w:r>
            <w:r w:rsidR="00D63B2E">
              <w:rPr>
                <w:rFonts w:ascii="標楷體" w:eastAsia="標楷體" w:hAnsi="標楷體" w:cs="Arial" w:hint="eastAsia"/>
                <w:bCs/>
                <w:color w:val="000000"/>
              </w:rPr>
              <w:t>2</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cs="Arial"/>
                <w:bCs/>
                <w:color w:val="000000"/>
              </w:rPr>
              <w:t>金融機構依金融資產證券化條例規定申辦抵押權信託登記</w:t>
            </w:r>
            <w:r w:rsidRPr="00B318C3">
              <w:rPr>
                <w:rFonts w:ascii="標楷體" w:eastAsia="標楷體" w:hAnsi="標楷體" w:cs="Arial" w:hint="eastAsia"/>
                <w:bCs/>
                <w:color w:val="000000"/>
              </w:rPr>
              <w:t>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內政部92年10月31日內授中辦地字第0920084470號函</w:t>
            </w:r>
          </w:p>
        </w:tc>
        <w:tc>
          <w:tcPr>
            <w:tcW w:w="3969" w:type="dxa"/>
          </w:tcPr>
          <w:p w:rsidR="009564E8" w:rsidRPr="00B318C3" w:rsidRDefault="009564E8" w:rsidP="009564E8">
            <w:pPr>
              <w:spacing w:line="360" w:lineRule="exact"/>
              <w:jc w:val="both"/>
              <w:rPr>
                <w:rFonts w:ascii="標楷體" w:eastAsia="標楷體" w:hAnsi="標楷體" w:cs="新細明體"/>
                <w:bCs/>
                <w:color w:val="000000"/>
                <w:kern w:val="0"/>
              </w:rPr>
            </w:pPr>
            <w:r w:rsidRPr="00B318C3">
              <w:rPr>
                <w:rFonts w:ascii="標楷體" w:eastAsia="標楷體" w:hAnsi="標楷體" w:cs="Arial" w:hint="eastAsia"/>
                <w:bCs/>
                <w:color w:val="000000"/>
              </w:rPr>
              <w:t>本案</w:t>
            </w:r>
            <w:r w:rsidRPr="00B318C3">
              <w:rPr>
                <w:rFonts w:ascii="標楷體" w:eastAsia="標楷體" w:hAnsi="標楷體" w:cs="Arial"/>
                <w:bCs/>
                <w:color w:val="000000"/>
              </w:rPr>
              <w:t>已依</w:t>
            </w:r>
            <w:r w:rsidRPr="00B318C3">
              <w:rPr>
                <w:rFonts w:ascii="標楷體" w:eastAsia="標楷體" w:hAnsi="標楷體" w:cs="Arial" w:hint="eastAsia"/>
                <w:bCs/>
                <w:color w:val="000000"/>
              </w:rPr>
              <w:t>金融資產證券化條例等相關</w:t>
            </w:r>
            <w:r w:rsidRPr="00B318C3">
              <w:rPr>
                <w:rFonts w:ascii="標楷體" w:eastAsia="標楷體" w:hAnsi="標楷體" w:cs="Arial"/>
                <w:bCs/>
                <w:color w:val="000000"/>
              </w:rPr>
              <w:t>規定</w:t>
            </w:r>
            <w:r w:rsidRPr="00B318C3">
              <w:rPr>
                <w:rFonts w:ascii="標楷體" w:eastAsia="標楷體" w:hAnsi="標楷體" w:cs="Arial" w:hint="eastAsia"/>
                <w:bCs/>
                <w:color w:val="000000"/>
              </w:rPr>
              <w:t>辦理公告</w:t>
            </w:r>
            <w:r w:rsidRPr="00B318C3">
              <w:rPr>
                <w:rFonts w:ascii="標楷體" w:eastAsia="標楷體" w:hAnsi="標楷體" w:cs="Arial"/>
                <w:bCs/>
                <w:color w:val="000000"/>
              </w:rPr>
              <w:t>或通知債務人，如有不實，申請人願負法律責任</w:t>
            </w:r>
            <w:r w:rsidRPr="00B318C3">
              <w:rPr>
                <w:rFonts w:ascii="標楷體" w:eastAsia="標楷體" w:hAnsi="標楷體" w:cs="Arial" w:hint="eastAsia"/>
                <w:bCs/>
                <w:color w:val="000000"/>
              </w:rPr>
              <w:t>。</w:t>
            </w:r>
          </w:p>
        </w:tc>
      </w:tr>
      <w:tr w:rsidR="009564E8" w:rsidTr="00DA7D1E">
        <w:trPr>
          <w:trHeight w:val="712"/>
          <w:jc w:val="center"/>
        </w:trPr>
        <w:tc>
          <w:tcPr>
            <w:tcW w:w="846" w:type="dxa"/>
            <w:vAlign w:val="center"/>
          </w:tcPr>
          <w:p w:rsidR="009564E8" w:rsidRPr="00E61F36" w:rsidRDefault="009564E8" w:rsidP="009564E8">
            <w:pPr>
              <w:jc w:val="center"/>
              <w:rPr>
                <w:rFonts w:ascii="標楷體" w:eastAsia="標楷體" w:hAnsi="標楷體" w:cs="Arial"/>
                <w:bCs/>
                <w:color w:val="000000"/>
              </w:rPr>
            </w:pPr>
            <w:r w:rsidRPr="00E61F36">
              <w:rPr>
                <w:rFonts w:ascii="標楷體" w:eastAsia="標楷體" w:hAnsi="標楷體" w:cs="Arial" w:hint="eastAsia"/>
                <w:bCs/>
                <w:color w:val="000000"/>
              </w:rPr>
              <w:t>5</w:t>
            </w:r>
            <w:r w:rsidR="00D63B2E">
              <w:rPr>
                <w:rFonts w:ascii="標楷體" w:eastAsia="標楷體" w:hAnsi="標楷體" w:cs="Arial" w:hint="eastAsia"/>
                <w:bCs/>
                <w:color w:val="000000"/>
              </w:rPr>
              <w:t>3</w:t>
            </w:r>
          </w:p>
        </w:tc>
        <w:tc>
          <w:tcPr>
            <w:tcW w:w="2835" w:type="dxa"/>
          </w:tcPr>
          <w:p w:rsidR="009564E8" w:rsidRPr="00C632C3" w:rsidRDefault="009564E8" w:rsidP="009564E8">
            <w:pPr>
              <w:spacing w:line="360" w:lineRule="exact"/>
              <w:jc w:val="both"/>
              <w:rPr>
                <w:rFonts w:ascii="標楷體" w:eastAsia="標楷體" w:hAnsi="標楷體" w:cs="Arial"/>
                <w:bCs/>
                <w:color w:val="000000"/>
              </w:rPr>
            </w:pPr>
            <w:r w:rsidRPr="00C632C3">
              <w:rPr>
                <w:rFonts w:ascii="標楷體" w:eastAsia="標楷體" w:hAnsi="標楷體" w:cs="Arial"/>
                <w:bCs/>
                <w:color w:val="000000"/>
              </w:rPr>
              <w:t>領有地政士開業執照代理配偶或四親等內親屬辦理者</w:t>
            </w:r>
          </w:p>
        </w:tc>
        <w:tc>
          <w:tcPr>
            <w:tcW w:w="2835" w:type="dxa"/>
          </w:tcPr>
          <w:p w:rsidR="009564E8" w:rsidRPr="00C632C3" w:rsidRDefault="009564E8" w:rsidP="009564E8">
            <w:pPr>
              <w:widowControl/>
              <w:spacing w:line="390" w:lineRule="atLeast"/>
              <w:rPr>
                <w:rFonts w:ascii="標楷體" w:eastAsia="標楷體" w:hAnsi="標楷體" w:cs="Arial"/>
                <w:bCs/>
                <w:color w:val="000000"/>
              </w:rPr>
            </w:pPr>
            <w:r w:rsidRPr="00C632C3">
              <w:rPr>
                <w:rFonts w:ascii="標楷體" w:eastAsia="標楷體" w:hAnsi="標楷體" w:cs="Arial"/>
                <w:bCs/>
                <w:color w:val="000000"/>
              </w:rPr>
              <w:t>內政部93年4月5日內授中辦地字第0930004304號函</w:t>
            </w:r>
          </w:p>
          <w:p w:rsidR="009564E8" w:rsidRPr="00C632C3" w:rsidRDefault="009564E8" w:rsidP="009564E8">
            <w:pPr>
              <w:widowControl/>
              <w:spacing w:line="390" w:lineRule="atLeast"/>
              <w:rPr>
                <w:rFonts w:ascii="標楷體" w:eastAsia="標楷體" w:hAnsi="標楷體" w:cs="Arial"/>
                <w:bCs/>
                <w:color w:val="000000"/>
              </w:rPr>
            </w:pPr>
          </w:p>
        </w:tc>
        <w:tc>
          <w:tcPr>
            <w:tcW w:w="3969" w:type="dxa"/>
          </w:tcPr>
          <w:p w:rsidR="009564E8" w:rsidRPr="00C632C3" w:rsidRDefault="009564E8" w:rsidP="009564E8">
            <w:pPr>
              <w:spacing w:line="360" w:lineRule="exact"/>
              <w:jc w:val="both"/>
              <w:rPr>
                <w:rFonts w:ascii="標楷體" w:eastAsia="標楷體" w:hAnsi="標楷體" w:cs="Arial"/>
                <w:bCs/>
                <w:color w:val="000000"/>
              </w:rPr>
            </w:pPr>
            <w:r w:rsidRPr="00C632C3">
              <w:rPr>
                <w:rFonts w:ascii="標楷體" w:eastAsia="標楷體" w:hAnsi="標楷體" w:cs="Arial" w:hint="eastAsia"/>
                <w:bCs/>
                <w:color w:val="000000"/>
              </w:rPr>
              <w:t>由委託人於申請書或委託書內切結：</w:t>
            </w:r>
            <w:r>
              <w:rPr>
                <w:rFonts w:ascii="標楷體" w:eastAsia="標楷體" w:hAnsi="標楷體" w:cs="Arial" w:hint="eastAsia"/>
                <w:bCs/>
                <w:color w:val="000000"/>
              </w:rPr>
              <w:t>「</w:t>
            </w:r>
            <w:r w:rsidRPr="00C632C3">
              <w:rPr>
                <w:rFonts w:ascii="標楷體" w:eastAsia="標楷體" w:hAnsi="標楷體" w:cs="Arial" w:hint="eastAsia"/>
                <w:bCs/>
                <w:color w:val="000000"/>
              </w:rPr>
              <w:t>本人未給付報酬予代理人，如有虛偽不實，願負法律責任。</w:t>
            </w:r>
            <w:r>
              <w:rPr>
                <w:rFonts w:ascii="標楷體" w:eastAsia="標楷體" w:hAnsi="標楷體" w:cs="Arial" w:hint="eastAsia"/>
                <w:bCs/>
                <w:color w:val="000000"/>
              </w:rPr>
              <w:t>」</w:t>
            </w:r>
            <w:r w:rsidRPr="00C632C3">
              <w:rPr>
                <w:rFonts w:ascii="標楷體" w:eastAsia="標楷體" w:hAnsi="標楷體" w:cs="Arial" w:hint="eastAsia"/>
                <w:bCs/>
                <w:color w:val="000000"/>
              </w:rPr>
              <w:t>及代理人切結：</w:t>
            </w:r>
            <w:r>
              <w:rPr>
                <w:rFonts w:ascii="標楷體" w:eastAsia="標楷體" w:hAnsi="標楷體" w:cs="Arial" w:hint="eastAsia"/>
                <w:bCs/>
                <w:color w:val="000000"/>
              </w:rPr>
              <w:t>「</w:t>
            </w:r>
            <w:r w:rsidRPr="00C632C3">
              <w:rPr>
                <w:rFonts w:ascii="標楷體" w:eastAsia="標楷體" w:hAnsi="標楷體" w:cs="Arial" w:hint="eastAsia"/>
                <w:bCs/>
                <w:color w:val="000000"/>
              </w:rPr>
              <w:t>本人確未收取報酬，如有虛偽不實，願負法律責任。</w:t>
            </w:r>
            <w:r>
              <w:rPr>
                <w:rFonts w:ascii="標楷體" w:eastAsia="標楷體" w:hAnsi="標楷體" w:cs="Arial" w:hint="eastAsia"/>
                <w:bCs/>
                <w:color w:val="000000"/>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5</w:t>
            </w:r>
            <w:r w:rsidR="00D63B2E">
              <w:rPr>
                <w:rFonts w:ascii="標楷體" w:eastAsia="標楷體" w:hAnsi="標楷體" w:hint="eastAsia"/>
                <w:color w:val="000000" w:themeColor="text1"/>
              </w:rPr>
              <w:t>4</w:t>
            </w:r>
          </w:p>
        </w:tc>
        <w:tc>
          <w:tcPr>
            <w:tcW w:w="2835" w:type="dxa"/>
          </w:tcPr>
          <w:p w:rsidR="009564E8" w:rsidRPr="00B318C3" w:rsidRDefault="009564E8" w:rsidP="009564E8">
            <w:pPr>
              <w:spacing w:line="360" w:lineRule="exact"/>
              <w:jc w:val="both"/>
              <w:rPr>
                <w:rFonts w:ascii="標楷體" w:eastAsia="標楷體" w:hAnsi="標楷體" w:cs="Arial"/>
                <w:bCs/>
                <w:color w:val="000000"/>
              </w:rPr>
            </w:pPr>
            <w:r>
              <w:rPr>
                <w:rFonts w:ascii="標楷體" w:eastAsia="標楷體" w:hAnsi="標楷體" w:cs="Arial" w:hint="eastAsia"/>
                <w:bCs/>
                <w:color w:val="000000"/>
              </w:rPr>
              <w:t>申請信託登記之受託人為抵押權人時。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2357C8">
              <w:rPr>
                <w:rFonts w:ascii="標楷體" w:eastAsia="標楷體" w:hAnsi="標楷體" w:hint="eastAsia"/>
                <w:bCs/>
                <w:color w:val="000000"/>
              </w:rPr>
              <w:t>內政部94年10月25日內授中辦地字第0940053723號函</w:t>
            </w:r>
          </w:p>
        </w:tc>
        <w:tc>
          <w:tcPr>
            <w:tcW w:w="3969" w:type="dxa"/>
          </w:tcPr>
          <w:p w:rsidR="009564E8" w:rsidRPr="00B318C3" w:rsidRDefault="009564E8" w:rsidP="009564E8">
            <w:pPr>
              <w:spacing w:line="360" w:lineRule="exact"/>
              <w:jc w:val="both"/>
              <w:rPr>
                <w:rFonts w:ascii="標楷體" w:eastAsia="標楷體" w:hAnsi="標楷體" w:cs="Arial"/>
                <w:bCs/>
                <w:color w:val="000000"/>
              </w:rPr>
            </w:pPr>
            <w:r>
              <w:rPr>
                <w:rFonts w:ascii="標楷體" w:eastAsia="標楷體" w:hAnsi="標楷體" w:cs="Arial" w:hint="eastAsia"/>
                <w:bCs/>
                <w:color w:val="000000"/>
              </w:rPr>
              <w:t>本案確無</w:t>
            </w:r>
            <w:r w:rsidRPr="002357C8">
              <w:rPr>
                <w:rFonts w:ascii="標楷體" w:eastAsia="標楷體" w:hAnsi="標楷體" w:cs="Arial" w:hint="eastAsia"/>
                <w:bCs/>
                <w:color w:val="000000"/>
              </w:rPr>
              <w:t>信託財產利益與受託人利益衝突</w:t>
            </w:r>
            <w:r>
              <w:rPr>
                <w:rFonts w:ascii="標楷體" w:eastAsia="標楷體" w:hAnsi="標楷體" w:cs="Arial" w:hint="eastAsia"/>
                <w:bCs/>
                <w:color w:val="000000"/>
              </w:rPr>
              <w:t>及</w:t>
            </w:r>
            <w:r w:rsidRPr="002357C8">
              <w:rPr>
                <w:rFonts w:ascii="標楷體" w:eastAsia="標楷體" w:hAnsi="標楷體" w:cs="Arial" w:hint="eastAsia"/>
                <w:bCs/>
                <w:color w:val="000000"/>
              </w:rPr>
              <w:t>妨害其他債權人權利之行使</w:t>
            </w:r>
            <w:r>
              <w:rPr>
                <w:rFonts w:ascii="標楷體" w:eastAsia="標楷體" w:hAnsi="標楷體" w:cs="Arial" w:hint="eastAsia"/>
                <w:bCs/>
                <w:color w:val="000000"/>
              </w:rPr>
              <w:t>情事，如有不實，願負法律責任。</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5</w:t>
            </w:r>
            <w:r w:rsidR="00D63B2E">
              <w:rPr>
                <w:rFonts w:ascii="標楷體" w:eastAsia="標楷體" w:hAnsi="標楷體" w:hint="eastAsia"/>
                <w:color w:val="000000" w:themeColor="text1"/>
              </w:rPr>
              <w:t>5</w:t>
            </w:r>
          </w:p>
        </w:tc>
        <w:tc>
          <w:tcPr>
            <w:tcW w:w="2835" w:type="dxa"/>
          </w:tcPr>
          <w:p w:rsidR="009564E8" w:rsidRPr="00B318C3" w:rsidRDefault="009564E8" w:rsidP="009564E8">
            <w:pPr>
              <w:spacing w:line="360" w:lineRule="exact"/>
              <w:jc w:val="both"/>
              <w:rPr>
                <w:rFonts w:ascii="標楷體" w:eastAsia="標楷體" w:hAnsi="標楷體" w:cs="Arial"/>
                <w:bCs/>
                <w:color w:val="000000"/>
              </w:rPr>
            </w:pPr>
            <w:r w:rsidRPr="00B318C3">
              <w:rPr>
                <w:rFonts w:ascii="標楷體" w:eastAsia="標楷體" w:hAnsi="標楷體" w:cs="Arial"/>
                <w:bCs/>
                <w:color w:val="000000"/>
              </w:rPr>
              <w:t>依促進民間參與公共建設法第52條第3項規定，經主辦機關同意其他機</w:t>
            </w:r>
            <w:r w:rsidRPr="00B318C3">
              <w:rPr>
                <w:rFonts w:ascii="標楷體" w:eastAsia="標楷體" w:hAnsi="標楷體" w:cs="Arial" w:hint="eastAsia"/>
                <w:bCs/>
                <w:color w:val="000000"/>
              </w:rPr>
              <w:t>構</w:t>
            </w:r>
            <w:r w:rsidRPr="00B318C3">
              <w:rPr>
                <w:rFonts w:ascii="標楷體" w:eastAsia="標楷體" w:hAnsi="標楷體" w:cs="Arial"/>
                <w:bCs/>
                <w:color w:val="000000"/>
              </w:rPr>
              <w:t>繼續興建、營運之案件，由接手機構單獨辦理地上權人變更登記</w:t>
            </w:r>
            <w:r w:rsidRPr="00B318C3">
              <w:rPr>
                <w:rFonts w:ascii="標楷體" w:eastAsia="標楷體" w:hAnsi="標楷體" w:cs="Arial" w:hint="eastAsia"/>
                <w:bCs/>
                <w:color w:val="000000"/>
              </w:rPr>
              <w:t>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內政部95年10月3日內授中辦地字第0950725301號函</w:t>
            </w:r>
          </w:p>
        </w:tc>
        <w:tc>
          <w:tcPr>
            <w:tcW w:w="3969" w:type="dxa"/>
          </w:tcPr>
          <w:p w:rsidR="009564E8" w:rsidRPr="00B318C3" w:rsidRDefault="009564E8" w:rsidP="009564E8">
            <w:pPr>
              <w:spacing w:line="360" w:lineRule="exact"/>
              <w:jc w:val="both"/>
              <w:rPr>
                <w:rFonts w:ascii="標楷體" w:eastAsia="標楷體" w:hAnsi="標楷體" w:cs="Arial"/>
                <w:bCs/>
                <w:color w:val="000000"/>
              </w:rPr>
            </w:pPr>
            <w:r w:rsidRPr="00B318C3">
              <w:rPr>
                <w:rFonts w:ascii="標楷體" w:eastAsia="標楷體" w:hAnsi="標楷體" w:cs="Arial"/>
                <w:bCs/>
                <w:color w:val="000000"/>
              </w:rPr>
              <w:t>依促進民間參與公共建設法第52條規定辦理，如有相關法律責任，由主辦機關負責</w:t>
            </w:r>
            <w:r w:rsidRPr="00B318C3">
              <w:rPr>
                <w:rFonts w:ascii="標楷體" w:eastAsia="標楷體" w:hAnsi="標楷體" w:cs="Arial" w:hint="eastAsia"/>
                <w:bCs/>
                <w:color w:val="000000"/>
              </w:rPr>
              <w:t>。</w:t>
            </w:r>
          </w:p>
        </w:tc>
      </w:tr>
      <w:tr w:rsidR="009564E8" w:rsidTr="00DA7D1E">
        <w:trPr>
          <w:trHeight w:val="712"/>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hint="eastAsia"/>
                <w:color w:val="000000" w:themeColor="text1"/>
              </w:rPr>
              <w:t>56</w:t>
            </w:r>
          </w:p>
        </w:tc>
        <w:tc>
          <w:tcPr>
            <w:tcW w:w="2835" w:type="dxa"/>
          </w:tcPr>
          <w:p w:rsidR="009564E8" w:rsidRPr="002201DA" w:rsidRDefault="009564E8" w:rsidP="009564E8">
            <w:pPr>
              <w:spacing w:line="360" w:lineRule="exact"/>
              <w:jc w:val="both"/>
              <w:rPr>
                <w:rFonts w:ascii="標楷體" w:eastAsia="標楷體" w:hAnsi="標楷體" w:cs="Arial"/>
                <w:bCs/>
                <w:color w:val="000000"/>
              </w:rPr>
            </w:pPr>
            <w:r w:rsidRPr="00E61F36">
              <w:rPr>
                <w:rFonts w:ascii="標楷體" w:eastAsia="標楷體" w:hAnsi="標楷體" w:cs="Arial" w:hint="eastAsia"/>
                <w:bCs/>
                <w:color w:val="000000"/>
              </w:rPr>
              <w:t>辦理農舍移轉時，承受人除檢具房屋財產歸戶查</w:t>
            </w:r>
            <w:r w:rsidRPr="00E61F36">
              <w:rPr>
                <w:rFonts w:ascii="標楷體" w:eastAsia="標楷體" w:hAnsi="標楷體" w:cs="Arial" w:hint="eastAsia"/>
                <w:bCs/>
                <w:color w:val="000000"/>
              </w:rPr>
              <w:lastRenderedPageBreak/>
              <w:t>詢清單及其所有房屋使用執照影本外，須切結事項。</w:t>
            </w:r>
          </w:p>
        </w:tc>
        <w:tc>
          <w:tcPr>
            <w:tcW w:w="2835" w:type="dxa"/>
          </w:tcPr>
          <w:p w:rsidR="009564E8" w:rsidRPr="002201DA" w:rsidRDefault="009564E8" w:rsidP="009564E8">
            <w:pPr>
              <w:spacing w:line="360" w:lineRule="exact"/>
              <w:jc w:val="both"/>
              <w:rPr>
                <w:rFonts w:ascii="標楷體" w:eastAsia="標楷體" w:hAnsi="標楷體" w:cs="Arial"/>
                <w:bCs/>
                <w:color w:val="000000"/>
              </w:rPr>
            </w:pPr>
            <w:r w:rsidRPr="002201DA">
              <w:rPr>
                <w:rFonts w:ascii="標楷體" w:eastAsia="標楷體" w:hAnsi="標楷體" w:cs="Arial" w:hint="eastAsia"/>
                <w:bCs/>
                <w:color w:val="000000"/>
              </w:rPr>
              <w:lastRenderedPageBreak/>
              <w:t>行政院農業委員會</w:t>
            </w:r>
            <w:r w:rsidRPr="002201DA">
              <w:rPr>
                <w:rFonts w:ascii="標楷體" w:eastAsia="標楷體" w:hAnsi="標楷體" w:cs="Arial"/>
                <w:bCs/>
                <w:color w:val="000000"/>
              </w:rPr>
              <w:t>96</w:t>
            </w:r>
            <w:r w:rsidRPr="002201DA">
              <w:rPr>
                <w:rFonts w:ascii="標楷體" w:eastAsia="標楷體" w:hAnsi="標楷體" w:cs="Arial" w:hint="eastAsia"/>
                <w:bCs/>
                <w:color w:val="000000"/>
              </w:rPr>
              <w:t>年</w:t>
            </w:r>
            <w:r w:rsidRPr="002201DA">
              <w:rPr>
                <w:rFonts w:ascii="標楷體" w:eastAsia="標楷體" w:hAnsi="標楷體" w:cs="Arial"/>
                <w:bCs/>
                <w:color w:val="000000"/>
              </w:rPr>
              <w:t>3</w:t>
            </w:r>
            <w:r w:rsidRPr="002201DA">
              <w:rPr>
                <w:rFonts w:ascii="標楷體" w:eastAsia="標楷體" w:hAnsi="標楷體" w:cs="Arial" w:hint="eastAsia"/>
                <w:bCs/>
                <w:color w:val="000000"/>
              </w:rPr>
              <w:t>月</w:t>
            </w:r>
            <w:r w:rsidRPr="002201DA">
              <w:rPr>
                <w:rFonts w:ascii="標楷體" w:eastAsia="標楷體" w:hAnsi="標楷體" w:cs="Arial"/>
                <w:bCs/>
                <w:color w:val="000000"/>
              </w:rPr>
              <w:t>14</w:t>
            </w:r>
            <w:r w:rsidRPr="002201DA">
              <w:rPr>
                <w:rFonts w:ascii="標楷體" w:eastAsia="標楷體" w:hAnsi="標楷體" w:cs="Arial" w:hint="eastAsia"/>
                <w:bCs/>
                <w:color w:val="000000"/>
              </w:rPr>
              <w:t>日農授水保字第</w:t>
            </w:r>
            <w:r w:rsidRPr="002201DA">
              <w:rPr>
                <w:rFonts w:ascii="標楷體" w:eastAsia="標楷體" w:hAnsi="標楷體" w:cs="Arial"/>
                <w:bCs/>
                <w:color w:val="000000"/>
              </w:rPr>
              <w:lastRenderedPageBreak/>
              <w:t>0961848173</w:t>
            </w:r>
            <w:r w:rsidRPr="002201DA">
              <w:rPr>
                <w:rFonts w:ascii="標楷體" w:eastAsia="標楷體" w:hAnsi="標楷體" w:cs="Arial" w:hint="eastAsia"/>
                <w:bCs/>
                <w:color w:val="000000"/>
              </w:rPr>
              <w:t>號函</w:t>
            </w:r>
          </w:p>
        </w:tc>
        <w:tc>
          <w:tcPr>
            <w:tcW w:w="3969" w:type="dxa"/>
          </w:tcPr>
          <w:p w:rsidR="009564E8" w:rsidRPr="00B318C3" w:rsidRDefault="009564E8" w:rsidP="009564E8">
            <w:pPr>
              <w:spacing w:line="360" w:lineRule="exact"/>
              <w:jc w:val="both"/>
              <w:rPr>
                <w:rFonts w:ascii="標楷體" w:eastAsia="標楷體" w:hAnsi="標楷體" w:cs="Arial"/>
                <w:bCs/>
                <w:color w:val="000000"/>
              </w:rPr>
            </w:pPr>
            <w:r w:rsidRPr="00A72734">
              <w:rPr>
                <w:rFonts w:ascii="標楷體" w:eastAsia="標楷體" w:hAnsi="標楷體" w:cs="Arial" w:hint="eastAsia"/>
                <w:bCs/>
                <w:color w:val="000000"/>
              </w:rPr>
              <w:lastRenderedPageBreak/>
              <w:t>申請人</w:t>
            </w:r>
            <w:r>
              <w:rPr>
                <w:rFonts w:ascii="標楷體" w:eastAsia="標楷體" w:hAnsi="標楷體" w:cs="Arial" w:hint="eastAsia"/>
                <w:bCs/>
                <w:color w:val="000000"/>
              </w:rPr>
              <w:t>切結</w:t>
            </w:r>
            <w:r w:rsidRPr="00A72734">
              <w:rPr>
                <w:rFonts w:ascii="標楷體" w:eastAsia="標楷體" w:hAnsi="標楷體" w:cs="Arial" w:hint="eastAsia"/>
                <w:bCs/>
                <w:color w:val="000000"/>
              </w:rPr>
              <w:t>確無自用農舍</w:t>
            </w:r>
            <w:r>
              <w:rPr>
                <w:rFonts w:ascii="標楷體" w:eastAsia="標楷體" w:hAnsi="標楷體" w:cs="Arial" w:hint="eastAsia"/>
                <w:bCs/>
                <w:color w:val="000000"/>
              </w:rPr>
              <w:t>之文件</w:t>
            </w:r>
            <w:r w:rsidRPr="00A72734">
              <w:rPr>
                <w:rFonts w:ascii="標楷體" w:eastAsia="標楷體" w:hAnsi="標楷體" w:cs="Arial" w:hint="eastAsia"/>
                <w:bCs/>
                <w:color w:val="000000"/>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lastRenderedPageBreak/>
              <w:t>5</w:t>
            </w:r>
            <w:r w:rsidR="00D63B2E">
              <w:rPr>
                <w:rFonts w:ascii="標楷體" w:eastAsia="標楷體" w:hAnsi="標楷體" w:hint="eastAsia"/>
                <w:color w:val="000000" w:themeColor="text1"/>
              </w:rPr>
              <w:t>7</w:t>
            </w:r>
          </w:p>
        </w:tc>
        <w:tc>
          <w:tcPr>
            <w:tcW w:w="2835" w:type="dxa"/>
          </w:tcPr>
          <w:p w:rsidR="009564E8" w:rsidRPr="00B318C3" w:rsidRDefault="009564E8" w:rsidP="009564E8">
            <w:pPr>
              <w:spacing w:line="360" w:lineRule="exact"/>
              <w:jc w:val="both"/>
              <w:rPr>
                <w:rFonts w:ascii="標楷體" w:eastAsia="標楷體" w:hAnsi="標楷體" w:cs="Arial"/>
                <w:bCs/>
                <w:color w:val="000000"/>
              </w:rPr>
            </w:pPr>
            <w:r w:rsidRPr="00B318C3">
              <w:rPr>
                <w:rFonts w:ascii="標楷體" w:eastAsia="標楷體" w:hAnsi="標楷體" w:cs="Arial" w:hint="eastAsia"/>
                <w:bCs/>
                <w:color w:val="000000"/>
              </w:rPr>
              <w:t>依地籍清理條例第</w:t>
            </w:r>
            <w:r w:rsidRPr="00B318C3">
              <w:rPr>
                <w:rFonts w:ascii="標楷體" w:eastAsia="標楷體" w:hAnsi="標楷體" w:cs="Arial"/>
                <w:bCs/>
                <w:color w:val="000000"/>
              </w:rPr>
              <w:t>28</w:t>
            </w:r>
            <w:r w:rsidRPr="00B318C3">
              <w:rPr>
                <w:rFonts w:ascii="標楷體" w:eastAsia="標楷體" w:hAnsi="標楷體" w:cs="Arial" w:hint="eastAsia"/>
                <w:bCs/>
                <w:color w:val="000000"/>
              </w:rPr>
              <w:t>條申請辦理塗銷抵押權部分權利範圍登記時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cs="Arial" w:hint="eastAsia"/>
                <w:bCs/>
                <w:color w:val="000000"/>
              </w:rPr>
              <w:t>內政部</w:t>
            </w:r>
            <w:r w:rsidRPr="00B318C3">
              <w:rPr>
                <w:rFonts w:ascii="標楷體" w:eastAsia="標楷體" w:hAnsi="標楷體" w:cs="Arial"/>
                <w:bCs/>
                <w:color w:val="000000"/>
              </w:rPr>
              <w:t>97</w:t>
            </w:r>
            <w:r w:rsidRPr="00B318C3">
              <w:rPr>
                <w:rFonts w:ascii="標楷體" w:eastAsia="標楷體" w:hAnsi="標楷體" w:cs="Arial" w:hint="eastAsia"/>
                <w:bCs/>
                <w:color w:val="000000"/>
              </w:rPr>
              <w:t>年</w:t>
            </w:r>
            <w:r w:rsidRPr="00B318C3">
              <w:rPr>
                <w:rFonts w:ascii="標楷體" w:eastAsia="標楷體" w:hAnsi="標楷體" w:cs="Arial"/>
                <w:bCs/>
                <w:color w:val="000000"/>
              </w:rPr>
              <w:t>12</w:t>
            </w:r>
            <w:r w:rsidRPr="00B318C3">
              <w:rPr>
                <w:rFonts w:ascii="標楷體" w:eastAsia="標楷體" w:hAnsi="標楷體" w:cs="Arial" w:hint="eastAsia"/>
                <w:bCs/>
                <w:color w:val="000000"/>
              </w:rPr>
              <w:t>月</w:t>
            </w:r>
            <w:r w:rsidRPr="00B318C3">
              <w:rPr>
                <w:rFonts w:ascii="標楷體" w:eastAsia="標楷體" w:hAnsi="標楷體" w:cs="Arial"/>
                <w:bCs/>
                <w:color w:val="000000"/>
              </w:rPr>
              <w:t>26</w:t>
            </w:r>
            <w:r w:rsidRPr="00B318C3">
              <w:rPr>
                <w:rFonts w:ascii="標楷體" w:eastAsia="標楷體" w:hAnsi="標楷體" w:cs="Arial" w:hint="eastAsia"/>
                <w:bCs/>
                <w:color w:val="000000"/>
              </w:rPr>
              <w:t>日台內地字第</w:t>
            </w:r>
            <w:r w:rsidRPr="00B318C3">
              <w:rPr>
                <w:rFonts w:ascii="標楷體" w:eastAsia="標楷體" w:hAnsi="標楷體" w:cs="Arial"/>
                <w:bCs/>
                <w:color w:val="000000"/>
              </w:rPr>
              <w:t>0970197127</w:t>
            </w:r>
            <w:r w:rsidRPr="00B318C3">
              <w:rPr>
                <w:rFonts w:ascii="標楷體" w:eastAsia="標楷體" w:hAnsi="標楷體" w:cs="Arial" w:hint="eastAsia"/>
                <w:bCs/>
                <w:color w:val="000000"/>
              </w:rPr>
              <w:t>號函</w:t>
            </w:r>
          </w:p>
        </w:tc>
        <w:tc>
          <w:tcPr>
            <w:tcW w:w="3969" w:type="dxa"/>
          </w:tcPr>
          <w:p w:rsidR="009564E8" w:rsidRPr="00B318C3" w:rsidRDefault="009564E8" w:rsidP="009564E8">
            <w:pPr>
              <w:spacing w:line="360" w:lineRule="exact"/>
              <w:jc w:val="both"/>
              <w:rPr>
                <w:rFonts w:ascii="標楷體" w:eastAsia="標楷體" w:hAnsi="標楷體" w:cs="Arial"/>
                <w:bCs/>
                <w:color w:val="000000"/>
              </w:rPr>
            </w:pPr>
            <w:r w:rsidRPr="00B318C3">
              <w:rPr>
                <w:rFonts w:ascii="標楷體" w:eastAsia="標楷體" w:hAnsi="標楷體" w:cs="Arial" w:hint="eastAsia"/>
                <w:bCs/>
                <w:color w:val="000000"/>
              </w:rPr>
              <w:t>如抵押權人及其他</w:t>
            </w:r>
            <w:r w:rsidRPr="00B318C3">
              <w:rPr>
                <w:rFonts w:ascii="標楷體" w:eastAsia="標楷體" w:hAnsi="標楷體" w:cs="Arial"/>
                <w:bCs/>
                <w:color w:val="000000"/>
              </w:rPr>
              <w:t>(</w:t>
            </w:r>
            <w:r w:rsidRPr="00B318C3">
              <w:rPr>
                <w:rFonts w:ascii="標楷體" w:eastAsia="標楷體" w:hAnsi="標楷體" w:cs="Arial" w:hint="eastAsia"/>
                <w:bCs/>
                <w:color w:val="000000"/>
              </w:rPr>
              <w:t>共同</w:t>
            </w:r>
            <w:r w:rsidRPr="00B318C3">
              <w:rPr>
                <w:rFonts w:ascii="標楷體" w:eastAsia="標楷體" w:hAnsi="標楷體" w:cs="Arial"/>
                <w:bCs/>
                <w:color w:val="000000"/>
              </w:rPr>
              <w:t>)</w:t>
            </w:r>
            <w:r w:rsidRPr="00B318C3">
              <w:rPr>
                <w:rFonts w:ascii="標楷體" w:eastAsia="標楷體" w:hAnsi="標楷體" w:cs="Arial" w:hint="eastAsia"/>
                <w:bCs/>
                <w:color w:val="000000"/>
              </w:rPr>
              <w:t>抵押人因抵押權部分權利範圍塗銷致受有損害，願負損害賠償責任。</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5</w:t>
            </w:r>
            <w:r w:rsidR="00D63B2E">
              <w:rPr>
                <w:rFonts w:ascii="標楷體" w:eastAsia="標楷體" w:hAnsi="標楷體" w:hint="eastAsia"/>
                <w:color w:val="000000" w:themeColor="text1"/>
              </w:rPr>
              <w:t>8</w:t>
            </w:r>
          </w:p>
        </w:tc>
        <w:tc>
          <w:tcPr>
            <w:tcW w:w="2835" w:type="dxa"/>
          </w:tcPr>
          <w:p w:rsidR="009564E8" w:rsidRPr="00BF1FB4" w:rsidRDefault="009564E8" w:rsidP="009564E8">
            <w:pPr>
              <w:spacing w:line="360" w:lineRule="exact"/>
              <w:jc w:val="both"/>
              <w:rPr>
                <w:rFonts w:ascii="標楷體" w:eastAsia="標楷體" w:hAnsi="標楷體"/>
                <w:color w:val="000000" w:themeColor="text1"/>
              </w:rPr>
            </w:pPr>
            <w:r w:rsidRPr="00BF1FB4">
              <w:rPr>
                <w:rFonts w:ascii="標楷體" w:eastAsia="標楷體" w:hAnsi="標楷體" w:hint="eastAsia"/>
                <w:color w:val="000000" w:themeColor="text1"/>
              </w:rPr>
              <w:t>無行為能力之未成年子女受贈父或母之不動產，於父母之另一方不能行使法定同意權時</w:t>
            </w:r>
            <w:r>
              <w:rPr>
                <w:rFonts w:ascii="標楷體" w:eastAsia="標楷體" w:hAnsi="標楷體" w:hint="eastAsia"/>
                <w:color w:val="000000" w:themeColor="text1"/>
              </w:rPr>
              <w:t>。</w:t>
            </w:r>
          </w:p>
        </w:tc>
        <w:tc>
          <w:tcPr>
            <w:tcW w:w="2835" w:type="dxa"/>
          </w:tcPr>
          <w:p w:rsidR="009564E8" w:rsidRPr="00BF1FB4" w:rsidRDefault="009564E8" w:rsidP="009564E8">
            <w:pPr>
              <w:spacing w:line="360" w:lineRule="exact"/>
              <w:jc w:val="both"/>
              <w:rPr>
                <w:rFonts w:ascii="標楷體" w:eastAsia="標楷體" w:hAnsi="標楷體"/>
                <w:color w:val="000000" w:themeColor="text1"/>
              </w:rPr>
            </w:pPr>
            <w:r w:rsidRPr="00BF1FB4">
              <w:rPr>
                <w:rFonts w:ascii="標楷體" w:eastAsia="標楷體" w:hAnsi="標楷體"/>
                <w:color w:val="000000" w:themeColor="text1"/>
              </w:rPr>
              <w:t>內政部98年7月14日內授中辦地字第0980046530號函</w:t>
            </w:r>
          </w:p>
        </w:tc>
        <w:tc>
          <w:tcPr>
            <w:tcW w:w="3969" w:type="dxa"/>
          </w:tcPr>
          <w:p w:rsidR="009564E8" w:rsidRPr="00BF1FB4" w:rsidRDefault="009564E8" w:rsidP="009564E8">
            <w:pPr>
              <w:spacing w:line="360" w:lineRule="exact"/>
              <w:jc w:val="both"/>
              <w:rPr>
                <w:rFonts w:ascii="標楷體" w:eastAsia="標楷體" w:hAnsi="標楷體"/>
                <w:color w:val="000000" w:themeColor="text1"/>
              </w:rPr>
            </w:pPr>
            <w:r w:rsidRPr="00BF1FB4">
              <w:rPr>
                <w:rFonts w:ascii="標楷體" w:eastAsia="標楷體" w:hAnsi="標楷體" w:hint="eastAsia"/>
                <w:color w:val="000000" w:themeColor="text1"/>
              </w:rPr>
              <w:t>經法定代</w:t>
            </w:r>
            <w:r>
              <w:rPr>
                <w:rFonts w:ascii="標楷體" w:eastAsia="標楷體" w:hAnsi="標楷體" w:hint="eastAsia"/>
                <w:color w:val="000000" w:themeColor="text1"/>
              </w:rPr>
              <w:t>理人（贈與人）切結其贈與係無負擔，無行為能力子女純獲法律上利益。</w:t>
            </w:r>
          </w:p>
        </w:tc>
      </w:tr>
      <w:tr w:rsidR="009564E8" w:rsidTr="00DA7D1E">
        <w:trPr>
          <w:trHeight w:val="712"/>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hint="eastAsia"/>
                <w:color w:val="000000" w:themeColor="text1"/>
              </w:rPr>
              <w:t>59</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繼承登記案中部分繼承人為與我國無平等互惠關係之外國籍，僅由我國繼承人及具平等互惠關係之外籍繼承人申辦繼承登記時。</w:t>
            </w:r>
          </w:p>
        </w:tc>
        <w:tc>
          <w:tcPr>
            <w:tcW w:w="2835"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內政部98年7月29日內授中辦地字第0980725039號令</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於繼承系統表簽註：表列繼承人如有遺漏或錯誤致他人權益受損者，申請人願負法律責任，並保證與我國無平等互惠關係之外國人主張繼承權利時，登記之繼承人願就其應得價額予以返還。</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0</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土地所有權人依地籍清理條例第29條規定申請地上權塗銷登記時。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內政部99年5月19日台內地字第0990082140號令</w:t>
            </w:r>
          </w:p>
        </w:tc>
        <w:tc>
          <w:tcPr>
            <w:tcW w:w="3969"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本案地上權人(或其繼承人)確為住所不詳或行蹤不明，如有不實願負法律責任。</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1</w:t>
            </w:r>
          </w:p>
        </w:tc>
        <w:tc>
          <w:tcPr>
            <w:tcW w:w="2835" w:type="dxa"/>
          </w:tcPr>
          <w:p w:rsidR="009564E8" w:rsidRPr="00B318C3" w:rsidRDefault="009564E8" w:rsidP="009564E8">
            <w:pPr>
              <w:spacing w:line="360" w:lineRule="exact"/>
              <w:jc w:val="both"/>
              <w:rPr>
                <w:rFonts w:ascii="標楷體" w:eastAsia="標楷體" w:hAnsi="標楷體"/>
              </w:rPr>
            </w:pPr>
            <w:r w:rsidRPr="00663FDB">
              <w:rPr>
                <w:rFonts w:ascii="標楷體" w:eastAsia="標楷體" w:hAnsi="標楷體" w:hint="eastAsia"/>
              </w:rPr>
              <w:t>有關被繼承人生前繼續扶養之人，依民法第1149</w:t>
            </w:r>
            <w:r>
              <w:rPr>
                <w:rFonts w:ascii="標楷體" w:eastAsia="標楷體" w:hAnsi="標楷體" w:hint="eastAsia"/>
              </w:rPr>
              <w:t>條規定申請酌給遺產之土地權利移轉登記時。</w:t>
            </w:r>
          </w:p>
        </w:tc>
        <w:tc>
          <w:tcPr>
            <w:tcW w:w="2835" w:type="dxa"/>
          </w:tcPr>
          <w:p w:rsidR="009564E8" w:rsidRPr="00B318C3" w:rsidRDefault="009564E8" w:rsidP="009564E8">
            <w:pPr>
              <w:spacing w:line="360" w:lineRule="exact"/>
              <w:jc w:val="both"/>
              <w:rPr>
                <w:rFonts w:ascii="標楷體" w:eastAsia="標楷體" w:hAnsi="標楷體"/>
              </w:rPr>
            </w:pPr>
            <w:r w:rsidRPr="00663FDB">
              <w:rPr>
                <w:rFonts w:ascii="標楷體" w:eastAsia="標楷體" w:hAnsi="標楷體" w:hint="eastAsia"/>
              </w:rPr>
              <w:t>內政部100年1月4日內授中辦地字第0990726316號令</w:t>
            </w:r>
          </w:p>
        </w:tc>
        <w:tc>
          <w:tcPr>
            <w:tcW w:w="3969" w:type="dxa"/>
          </w:tcPr>
          <w:p w:rsidR="009564E8" w:rsidRPr="00B318C3" w:rsidRDefault="009564E8" w:rsidP="009564E8">
            <w:pPr>
              <w:spacing w:line="360" w:lineRule="exact"/>
              <w:jc w:val="both"/>
              <w:rPr>
                <w:rFonts w:ascii="標楷體" w:eastAsia="標楷體" w:hAnsi="標楷體"/>
              </w:rPr>
            </w:pPr>
            <w:r w:rsidRPr="00663FDB">
              <w:rPr>
                <w:rFonts w:ascii="標楷體" w:eastAsia="標楷體" w:hAnsi="標楷體" w:hint="eastAsia"/>
              </w:rPr>
              <w:t>「確依民法規定完成公示催告程序，期間屆滿無人承認繼承並已清償被繼承人之債務」或「確依民法規定完成公示催告程序，期間屆滿無人承認繼承及無債權人主張權利」</w:t>
            </w:r>
            <w:r>
              <w:rPr>
                <w:rFonts w:ascii="標楷體" w:eastAsia="標楷體" w:hAnsi="標楷體" w:hint="eastAsia"/>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2</w:t>
            </w:r>
          </w:p>
        </w:tc>
        <w:tc>
          <w:tcPr>
            <w:tcW w:w="2835" w:type="dxa"/>
          </w:tcPr>
          <w:p w:rsidR="009564E8" w:rsidRPr="00AA28E8" w:rsidRDefault="009564E8" w:rsidP="009564E8">
            <w:pPr>
              <w:spacing w:line="360" w:lineRule="exact"/>
              <w:jc w:val="both"/>
              <w:rPr>
                <w:rFonts w:ascii="標楷體" w:eastAsia="標楷體" w:hAnsi="標楷體"/>
              </w:rPr>
            </w:pPr>
            <w:r w:rsidRPr="00AA28E8">
              <w:rPr>
                <w:rFonts w:ascii="標楷體" w:eastAsia="標楷體" w:hAnsi="標楷體"/>
              </w:rPr>
              <w:t>地籍清理條例第32條規定申請更正登記，未能提出權利書狀，且未能檢附原登記名義人日據時期之登記濟證或光復後首次核發之原權利書狀或共有人保持證者</w:t>
            </w:r>
          </w:p>
        </w:tc>
        <w:tc>
          <w:tcPr>
            <w:tcW w:w="2835" w:type="dxa"/>
          </w:tcPr>
          <w:p w:rsidR="009564E8" w:rsidRPr="00AA28E8" w:rsidRDefault="009564E8" w:rsidP="009564E8">
            <w:pPr>
              <w:spacing w:line="360" w:lineRule="exact"/>
              <w:jc w:val="both"/>
              <w:rPr>
                <w:rFonts w:ascii="標楷體" w:eastAsia="標楷體" w:hAnsi="標楷體"/>
              </w:rPr>
            </w:pPr>
            <w:r w:rsidRPr="00AA28E8">
              <w:rPr>
                <w:rFonts w:ascii="標楷體" w:eastAsia="標楷體" w:hAnsi="標楷體"/>
              </w:rPr>
              <w:t>內政部100年3月16日台內地字第1000054811號函</w:t>
            </w:r>
          </w:p>
          <w:p w:rsidR="009564E8" w:rsidRPr="00AA28E8" w:rsidRDefault="009564E8" w:rsidP="009564E8">
            <w:pPr>
              <w:widowControl/>
              <w:spacing w:line="390" w:lineRule="atLeast"/>
              <w:rPr>
                <w:rFonts w:ascii="標楷體" w:eastAsia="標楷體" w:hAnsi="標楷體"/>
              </w:rPr>
            </w:pPr>
          </w:p>
        </w:tc>
        <w:tc>
          <w:tcPr>
            <w:tcW w:w="3969" w:type="dxa"/>
          </w:tcPr>
          <w:p w:rsidR="009564E8" w:rsidRPr="00AA28E8" w:rsidRDefault="009564E8" w:rsidP="009564E8">
            <w:pPr>
              <w:spacing w:line="360" w:lineRule="exact"/>
              <w:jc w:val="both"/>
              <w:rPr>
                <w:rFonts w:ascii="標楷體" w:eastAsia="標楷體" w:hAnsi="標楷體"/>
              </w:rPr>
            </w:pPr>
            <w:r w:rsidRPr="00AA28E8">
              <w:rPr>
                <w:rFonts w:ascii="標楷體" w:eastAsia="標楷體" w:hAnsi="標楷體"/>
              </w:rPr>
              <w:t>檢附村(里)長、土地共有人(含繼承人)、土地四鄰之土地、建物所有權人或其使用人一人之證明書，並於申請書備註欄內切結</w:t>
            </w:r>
            <w:r>
              <w:rPr>
                <w:rFonts w:ascii="標楷體" w:eastAsia="標楷體" w:hAnsi="標楷體" w:hint="eastAsia"/>
              </w:rPr>
              <w:t>「</w:t>
            </w:r>
            <w:r w:rsidRPr="00AA28E8">
              <w:rPr>
                <w:rFonts w:ascii="標楷體" w:eastAsia="標楷體" w:hAnsi="標楷體"/>
              </w:rPr>
              <w:t>本申請案確無虛偽不實之情事，如有不實，申請人願負法律責任。」</w:t>
            </w:r>
            <w:r>
              <w:rPr>
                <w:rFonts w:ascii="標楷體" w:eastAsia="標楷體" w:hAnsi="標楷體" w:hint="eastAsia"/>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3</w:t>
            </w:r>
          </w:p>
        </w:tc>
        <w:tc>
          <w:tcPr>
            <w:tcW w:w="2835" w:type="dxa"/>
          </w:tcPr>
          <w:p w:rsidR="009564E8" w:rsidRPr="000260EB" w:rsidRDefault="009564E8" w:rsidP="009564E8">
            <w:pPr>
              <w:jc w:val="both"/>
              <w:rPr>
                <w:rFonts w:ascii="標楷體" w:eastAsia="標楷體" w:hAnsi="標楷體"/>
                <w:bCs/>
                <w:color w:val="000000" w:themeColor="text1"/>
              </w:rPr>
            </w:pPr>
            <w:r w:rsidRPr="000260EB">
              <w:rPr>
                <w:rFonts w:ascii="標楷體" w:eastAsia="標楷體" w:hAnsi="標楷體" w:hint="eastAsia"/>
                <w:bCs/>
                <w:color w:val="000000" w:themeColor="text1"/>
              </w:rPr>
              <w:t>公司法人將清算之賸餘財產依股東股份或出資比例分派時。</w:t>
            </w:r>
          </w:p>
        </w:tc>
        <w:tc>
          <w:tcPr>
            <w:tcW w:w="2835" w:type="dxa"/>
          </w:tcPr>
          <w:p w:rsidR="009564E8" w:rsidRPr="000260EB" w:rsidRDefault="009564E8" w:rsidP="009564E8">
            <w:pPr>
              <w:jc w:val="both"/>
              <w:rPr>
                <w:rFonts w:ascii="標楷體" w:eastAsia="標楷體" w:hAnsi="標楷體"/>
                <w:color w:val="000000" w:themeColor="text1"/>
              </w:rPr>
            </w:pPr>
            <w:r w:rsidRPr="000260EB">
              <w:rPr>
                <w:rFonts w:ascii="標楷體" w:eastAsia="標楷體" w:hAnsi="標楷體" w:hint="eastAsia"/>
                <w:color w:val="000000" w:themeColor="text1"/>
              </w:rPr>
              <w:t>內政部101年9月25日內授中辦地字第1016039187號函</w:t>
            </w:r>
          </w:p>
        </w:tc>
        <w:tc>
          <w:tcPr>
            <w:tcW w:w="3969" w:type="dxa"/>
          </w:tcPr>
          <w:p w:rsidR="009564E8" w:rsidRPr="000260EB" w:rsidRDefault="009564E8" w:rsidP="009564E8">
            <w:pPr>
              <w:spacing w:line="360" w:lineRule="exact"/>
              <w:jc w:val="both"/>
              <w:rPr>
                <w:rFonts w:ascii="標楷體" w:eastAsia="標楷體" w:hAnsi="標楷體"/>
                <w:bCs/>
                <w:color w:val="000000" w:themeColor="text1"/>
              </w:rPr>
            </w:pPr>
            <w:r w:rsidRPr="000260EB">
              <w:rPr>
                <w:rFonts w:ascii="標楷體" w:eastAsia="標楷體" w:hAnsi="標楷體" w:hint="eastAsia"/>
                <w:bCs/>
                <w:color w:val="000000" w:themeColor="text1"/>
              </w:rPr>
              <w:t>確依有關法令規定完成處分程序</w:t>
            </w:r>
            <w:r>
              <w:rPr>
                <w:rFonts w:ascii="標楷體" w:eastAsia="標楷體" w:hAnsi="標楷體" w:hint="eastAsia"/>
                <w:bCs/>
                <w:color w:val="000000" w:themeColor="text1"/>
              </w:rPr>
              <w:t>。</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4</w:t>
            </w:r>
          </w:p>
        </w:tc>
        <w:tc>
          <w:tcPr>
            <w:tcW w:w="2835" w:type="dxa"/>
          </w:tcPr>
          <w:p w:rsidR="009564E8" w:rsidRPr="00866496" w:rsidRDefault="009564E8" w:rsidP="009564E8">
            <w:pPr>
              <w:spacing w:line="360" w:lineRule="exact"/>
              <w:jc w:val="both"/>
              <w:rPr>
                <w:rFonts w:ascii="標楷體" w:eastAsia="標楷體" w:hAnsi="標楷體"/>
              </w:rPr>
            </w:pPr>
            <w:r w:rsidRPr="00866496">
              <w:rPr>
                <w:rFonts w:ascii="標楷體" w:eastAsia="標楷體" w:hAnsi="標楷體" w:hint="eastAsia"/>
              </w:rPr>
              <w:t>遺產管理人將亡故之現役軍人或退除役官兵所遺不動產捐助財團法人榮民榮眷基金會之登記時。</w:t>
            </w:r>
          </w:p>
        </w:tc>
        <w:tc>
          <w:tcPr>
            <w:tcW w:w="2835" w:type="dxa"/>
          </w:tcPr>
          <w:p w:rsidR="009564E8" w:rsidRPr="00866496" w:rsidRDefault="009564E8" w:rsidP="009564E8">
            <w:pPr>
              <w:spacing w:line="360" w:lineRule="exact"/>
              <w:jc w:val="both"/>
              <w:rPr>
                <w:rFonts w:ascii="標楷體" w:eastAsia="標楷體" w:hAnsi="標楷體"/>
              </w:rPr>
            </w:pPr>
            <w:r w:rsidRPr="00866496">
              <w:rPr>
                <w:rFonts w:ascii="標楷體" w:eastAsia="標楷體" w:hAnsi="標楷體" w:hint="eastAsia"/>
              </w:rPr>
              <w:t>內政部</w:t>
            </w:r>
            <w:r w:rsidRPr="00866496">
              <w:rPr>
                <w:rFonts w:ascii="標楷體" w:eastAsia="標楷體" w:hAnsi="標楷體"/>
              </w:rPr>
              <w:t>102</w:t>
            </w:r>
            <w:r w:rsidRPr="00866496">
              <w:rPr>
                <w:rFonts w:ascii="標楷體" w:eastAsia="標楷體" w:hAnsi="標楷體" w:hint="eastAsia"/>
              </w:rPr>
              <w:t>年</w:t>
            </w:r>
            <w:r w:rsidRPr="00866496">
              <w:rPr>
                <w:rFonts w:ascii="標楷體" w:eastAsia="標楷體" w:hAnsi="標楷體"/>
              </w:rPr>
              <w:t>7</w:t>
            </w:r>
            <w:r w:rsidRPr="00866496">
              <w:rPr>
                <w:rFonts w:ascii="標楷體" w:eastAsia="標楷體" w:hAnsi="標楷體" w:hint="eastAsia"/>
              </w:rPr>
              <w:t>月</w:t>
            </w:r>
            <w:r w:rsidRPr="00866496">
              <w:rPr>
                <w:rFonts w:ascii="標楷體" w:eastAsia="標楷體" w:hAnsi="標楷體"/>
              </w:rPr>
              <w:t>3</w:t>
            </w:r>
            <w:r w:rsidRPr="00866496">
              <w:rPr>
                <w:rFonts w:ascii="標楷體" w:eastAsia="標楷體" w:hAnsi="標楷體" w:hint="eastAsia"/>
              </w:rPr>
              <w:t>日內授中辦地字第</w:t>
            </w:r>
            <w:r w:rsidRPr="00866496">
              <w:rPr>
                <w:rFonts w:ascii="標楷體" w:eastAsia="標楷體" w:hAnsi="標楷體"/>
              </w:rPr>
              <w:t xml:space="preserve"> 10266512933</w:t>
            </w:r>
            <w:r w:rsidRPr="00866496">
              <w:rPr>
                <w:rFonts w:ascii="標楷體" w:eastAsia="標楷體" w:hAnsi="標楷體" w:hint="eastAsia"/>
              </w:rPr>
              <w:t>號</w:t>
            </w:r>
            <w:r w:rsidRPr="00866496">
              <w:rPr>
                <w:rFonts w:ascii="標楷體" w:eastAsia="標楷體" w:hAnsi="標楷體"/>
              </w:rPr>
              <w:t xml:space="preserve"> </w:t>
            </w:r>
          </w:p>
        </w:tc>
        <w:tc>
          <w:tcPr>
            <w:tcW w:w="3969" w:type="dxa"/>
          </w:tcPr>
          <w:p w:rsidR="009564E8" w:rsidRPr="00AA28E8" w:rsidRDefault="009564E8" w:rsidP="009564E8">
            <w:pPr>
              <w:spacing w:line="360" w:lineRule="exact"/>
              <w:jc w:val="both"/>
              <w:rPr>
                <w:rFonts w:ascii="標楷體" w:eastAsia="標楷體" w:hAnsi="標楷體"/>
              </w:rPr>
            </w:pPr>
            <w:r w:rsidRPr="00866496">
              <w:rPr>
                <w:rFonts w:ascii="標楷體" w:eastAsia="標楷體" w:hAnsi="標楷體" w:hint="eastAsia"/>
              </w:rPr>
              <w:t>確依民法規定完成公示催告程序，期間屆滿無人承認繼承並已清償被繼承人之債務及交付遺贈物（或無債權人、受遺贈人主張權利），依臺灣地區與大陸地區人民關係條例第68條第4項規定辦理捐助。</w:t>
            </w:r>
          </w:p>
        </w:tc>
      </w:tr>
      <w:tr w:rsidR="009564E8" w:rsidTr="00DA7D1E">
        <w:trPr>
          <w:trHeight w:val="712"/>
          <w:jc w:val="center"/>
        </w:trPr>
        <w:tc>
          <w:tcPr>
            <w:tcW w:w="846" w:type="dxa"/>
            <w:vAlign w:val="center"/>
          </w:tcPr>
          <w:p w:rsidR="009564E8" w:rsidRPr="0078136D" w:rsidRDefault="009564E8" w:rsidP="009564E8">
            <w:pPr>
              <w:jc w:val="center"/>
              <w:rPr>
                <w:rFonts w:ascii="標楷體" w:eastAsia="標楷體" w:hAnsi="標楷體"/>
                <w:color w:val="000000" w:themeColor="text1"/>
              </w:rPr>
            </w:pPr>
            <w:r>
              <w:rPr>
                <w:rFonts w:ascii="標楷體" w:eastAsia="標楷體" w:hAnsi="標楷體" w:hint="eastAsia"/>
                <w:color w:val="000000" w:themeColor="text1"/>
              </w:rPr>
              <w:lastRenderedPageBreak/>
              <w:t>6</w:t>
            </w:r>
            <w:r w:rsidR="00D63B2E">
              <w:rPr>
                <w:rFonts w:ascii="標楷體" w:eastAsia="標楷體" w:hAnsi="標楷體" w:hint="eastAsia"/>
                <w:color w:val="000000" w:themeColor="text1"/>
              </w:rPr>
              <w:t>5</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非地政士代理他人申請土地登記時。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內政部102年12月27日內授中辦地字第10266525643號函</w:t>
            </w:r>
          </w:p>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內政部103年1月2日內授中辦地字第1036650001號函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委託人切結：</w:t>
            </w:r>
          </w:p>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本人未給付報酬予代理人，如有虛偽不實，願負法律責任。</w:t>
            </w:r>
          </w:p>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代理人切結：</w:t>
            </w:r>
          </w:p>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hint="eastAsia"/>
                <w:bCs/>
                <w:color w:val="000000"/>
              </w:rPr>
              <w:t>本人並非以代理申請土地登記為業，且未收取報酬，如有虛偽不實，願負法律責任。</w:t>
            </w:r>
          </w:p>
        </w:tc>
      </w:tr>
      <w:tr w:rsidR="009564E8" w:rsidTr="00190AC4">
        <w:trPr>
          <w:trHeight w:val="1335"/>
          <w:jc w:val="center"/>
        </w:trPr>
        <w:tc>
          <w:tcPr>
            <w:tcW w:w="846" w:type="dxa"/>
            <w:vAlign w:val="center"/>
          </w:tcPr>
          <w:p w:rsidR="009564E8" w:rsidRPr="0078136D" w:rsidRDefault="00127E2D"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6</w:t>
            </w:r>
          </w:p>
        </w:tc>
        <w:tc>
          <w:tcPr>
            <w:tcW w:w="2835" w:type="dxa"/>
          </w:tcPr>
          <w:p w:rsidR="009564E8" w:rsidRPr="00B318C3" w:rsidRDefault="009564E8" w:rsidP="009564E8">
            <w:pPr>
              <w:spacing w:line="360" w:lineRule="exact"/>
              <w:jc w:val="both"/>
              <w:rPr>
                <w:rFonts w:ascii="標楷體" w:eastAsia="標楷體" w:hAnsi="標楷體"/>
                <w:bCs/>
              </w:rPr>
            </w:pPr>
            <w:r w:rsidRPr="00B318C3">
              <w:rPr>
                <w:rFonts w:ascii="標楷體" w:eastAsia="標楷體" w:hAnsi="標楷體" w:hint="eastAsia"/>
                <w:bCs/>
              </w:rPr>
              <w:t>持公證遺囑或密封遺囑辦理繼承登記，涉有民法第1198條第5款所定之遺囑見證人資格限制審查事宜時。</w:t>
            </w:r>
          </w:p>
        </w:tc>
        <w:tc>
          <w:tcPr>
            <w:tcW w:w="2835" w:type="dxa"/>
          </w:tcPr>
          <w:p w:rsidR="009564E8" w:rsidRPr="00B318C3" w:rsidRDefault="009564E8" w:rsidP="009564E8">
            <w:pPr>
              <w:spacing w:line="360" w:lineRule="exact"/>
              <w:jc w:val="both"/>
              <w:rPr>
                <w:rFonts w:ascii="標楷體" w:eastAsia="標楷體" w:hAnsi="標楷體"/>
              </w:rPr>
            </w:pPr>
            <w:r w:rsidRPr="00B318C3">
              <w:rPr>
                <w:rFonts w:ascii="標楷體" w:eastAsia="標楷體" w:hAnsi="標楷體" w:hint="eastAsia"/>
              </w:rPr>
              <w:t>內政部103年12月27日內授中辦地字第1030616161號函</w:t>
            </w:r>
          </w:p>
        </w:tc>
        <w:tc>
          <w:tcPr>
            <w:tcW w:w="3969" w:type="dxa"/>
          </w:tcPr>
          <w:p w:rsidR="009564E8" w:rsidRPr="00B318C3" w:rsidRDefault="009564E8" w:rsidP="009564E8">
            <w:pPr>
              <w:spacing w:line="360" w:lineRule="exact"/>
              <w:jc w:val="both"/>
              <w:rPr>
                <w:rFonts w:ascii="標楷體" w:eastAsia="標楷體" w:hAnsi="標楷體"/>
                <w:bCs/>
                <w:color w:val="000000"/>
              </w:rPr>
            </w:pPr>
            <w:r w:rsidRPr="00B318C3">
              <w:rPr>
                <w:rFonts w:ascii="標楷體" w:eastAsia="標楷體" w:hAnsi="標楷體"/>
              </w:rPr>
              <w:t>申請人自行切結遺囑見證人非為民法第1198條第5款規定</w:t>
            </w:r>
            <w:r w:rsidRPr="00B318C3">
              <w:rPr>
                <w:rFonts w:ascii="標楷體" w:eastAsia="標楷體" w:hAnsi="標楷體" w:hint="eastAsia"/>
              </w:rPr>
              <w:t>之人。</w:t>
            </w:r>
          </w:p>
        </w:tc>
      </w:tr>
      <w:tr w:rsidR="009564E8" w:rsidTr="00190AC4">
        <w:trPr>
          <w:trHeight w:val="1335"/>
          <w:jc w:val="center"/>
        </w:trPr>
        <w:tc>
          <w:tcPr>
            <w:tcW w:w="846" w:type="dxa"/>
            <w:vAlign w:val="center"/>
          </w:tcPr>
          <w:p w:rsidR="009564E8" w:rsidRPr="0078136D" w:rsidRDefault="00D63B2E" w:rsidP="009564E8">
            <w:pPr>
              <w:jc w:val="center"/>
              <w:rPr>
                <w:rFonts w:ascii="標楷體" w:eastAsia="標楷體" w:hAnsi="標楷體"/>
                <w:color w:val="000000" w:themeColor="text1"/>
              </w:rPr>
            </w:pPr>
            <w:r>
              <w:rPr>
                <w:rFonts w:ascii="標楷體" w:eastAsia="標楷體" w:hAnsi="標楷體"/>
                <w:color w:val="000000" w:themeColor="text1"/>
              </w:rPr>
              <w:t>67</w:t>
            </w:r>
          </w:p>
        </w:tc>
        <w:tc>
          <w:tcPr>
            <w:tcW w:w="2835" w:type="dxa"/>
          </w:tcPr>
          <w:p w:rsidR="009564E8" w:rsidRPr="00B573C3" w:rsidRDefault="009564E8" w:rsidP="009564E8">
            <w:pPr>
              <w:spacing w:line="360" w:lineRule="exact"/>
              <w:jc w:val="both"/>
              <w:rPr>
                <w:rFonts w:ascii="標楷體" w:eastAsia="標楷體" w:hAnsi="標楷體"/>
                <w:bCs/>
              </w:rPr>
            </w:pPr>
            <w:r w:rsidRPr="00B573C3">
              <w:rPr>
                <w:rFonts w:ascii="標楷體" w:eastAsia="標楷體" w:hAnsi="標楷體" w:hint="eastAsia"/>
                <w:bCs/>
              </w:rPr>
              <w:t>同一人所有之建築物以區分所有型態申請所有權第一次登記後，嗣後其各該專有部分與共有部分及基地權利應有部分併同移轉登記時。</w:t>
            </w:r>
          </w:p>
        </w:tc>
        <w:tc>
          <w:tcPr>
            <w:tcW w:w="2835" w:type="dxa"/>
          </w:tcPr>
          <w:p w:rsidR="009564E8" w:rsidRPr="00B573C3" w:rsidRDefault="009564E8" w:rsidP="009564E8">
            <w:pPr>
              <w:spacing w:line="360" w:lineRule="exact"/>
              <w:jc w:val="both"/>
              <w:rPr>
                <w:rFonts w:ascii="標楷體" w:eastAsia="標楷體" w:hAnsi="標楷體"/>
                <w:bCs/>
              </w:rPr>
            </w:pPr>
            <w:r w:rsidRPr="00B573C3">
              <w:rPr>
                <w:rFonts w:ascii="標楷體" w:eastAsia="標楷體" w:hAnsi="標楷體" w:hint="eastAsia"/>
                <w:bCs/>
              </w:rPr>
              <w:t>內政部104年4月22日內授中辦地字第1041302978號令</w:t>
            </w:r>
          </w:p>
        </w:tc>
        <w:tc>
          <w:tcPr>
            <w:tcW w:w="3969" w:type="dxa"/>
          </w:tcPr>
          <w:p w:rsidR="009564E8" w:rsidRPr="00B573C3" w:rsidRDefault="009564E8" w:rsidP="009564E8">
            <w:pPr>
              <w:spacing w:line="360" w:lineRule="exact"/>
              <w:jc w:val="both"/>
              <w:rPr>
                <w:rFonts w:ascii="標楷體" w:eastAsia="標楷體" w:hAnsi="標楷體"/>
                <w:bCs/>
              </w:rPr>
            </w:pPr>
            <w:r w:rsidRPr="00B573C3">
              <w:rPr>
                <w:rFonts w:ascii="標楷體" w:eastAsia="標楷體" w:hAnsi="標楷體" w:hint="eastAsia"/>
                <w:bCs/>
              </w:rPr>
              <w:t>讓與人</w:t>
            </w:r>
            <w:r w:rsidRPr="00B573C3">
              <w:rPr>
                <w:rFonts w:ascii="標楷體" w:eastAsia="標楷體" w:hAnsi="標楷體"/>
                <w:bCs/>
              </w:rPr>
              <w:t>應於契約書適當欄切結</w:t>
            </w:r>
            <w:r w:rsidRPr="00B573C3">
              <w:rPr>
                <w:rFonts w:ascii="標楷體" w:eastAsia="標楷體" w:hAnsi="標楷體" w:hint="eastAsia"/>
                <w:bCs/>
              </w:rPr>
              <w:t>：「讓與人於建物所有權第一次登記時，已按共有部分之設置目的及使用性質配置各專有部分之共有部分及基地權利應有部分比例，並已提供受讓人知悉其專有部分配屬共有部分及基地權利應有部分比例之計算；讓與其他專有部分時，亦將約定按上述第一次登記之配置基礎為其共有部分及基地權利比例之配置，如有不實，讓與人願負法律責任。」</w:t>
            </w:r>
          </w:p>
        </w:tc>
      </w:tr>
      <w:tr w:rsidR="009564E8" w:rsidTr="00190AC4">
        <w:trPr>
          <w:trHeight w:val="1335"/>
          <w:jc w:val="center"/>
        </w:trPr>
        <w:tc>
          <w:tcPr>
            <w:tcW w:w="846" w:type="dxa"/>
            <w:vAlign w:val="center"/>
          </w:tcPr>
          <w:p w:rsidR="009564E8" w:rsidRPr="0078136D" w:rsidRDefault="00127E2D" w:rsidP="009564E8">
            <w:pPr>
              <w:jc w:val="center"/>
              <w:rPr>
                <w:rFonts w:ascii="標楷體" w:eastAsia="標楷體" w:hAnsi="標楷體"/>
                <w:color w:val="000000" w:themeColor="text1"/>
              </w:rPr>
            </w:pPr>
            <w:r>
              <w:rPr>
                <w:rFonts w:ascii="標楷體" w:eastAsia="標楷體" w:hAnsi="標楷體" w:hint="eastAsia"/>
                <w:color w:val="000000" w:themeColor="text1"/>
              </w:rPr>
              <w:t>6</w:t>
            </w:r>
            <w:r w:rsidR="00D63B2E">
              <w:rPr>
                <w:rFonts w:ascii="標楷體" w:eastAsia="標楷體" w:hAnsi="標楷體" w:hint="eastAsia"/>
                <w:color w:val="000000" w:themeColor="text1"/>
              </w:rPr>
              <w:t>8</w:t>
            </w:r>
          </w:p>
        </w:tc>
        <w:tc>
          <w:tcPr>
            <w:tcW w:w="2835" w:type="dxa"/>
          </w:tcPr>
          <w:p w:rsidR="009564E8" w:rsidRPr="00B573C3" w:rsidRDefault="009564E8" w:rsidP="009564E8">
            <w:pPr>
              <w:spacing w:line="360" w:lineRule="exact"/>
              <w:jc w:val="both"/>
              <w:rPr>
                <w:rFonts w:ascii="標楷體" w:eastAsia="標楷體" w:hAnsi="標楷體"/>
                <w:bCs/>
                <w:color w:val="000000" w:themeColor="text1"/>
              </w:rPr>
            </w:pPr>
            <w:r w:rsidRPr="00B573C3">
              <w:rPr>
                <w:rFonts w:ascii="標楷體" w:eastAsia="標楷體" w:hAnsi="標楷體" w:hint="eastAsia"/>
                <w:bCs/>
                <w:color w:val="000000" w:themeColor="text1"/>
              </w:rPr>
              <w:t>以數宗土地、建物權利共同擔保設定抵押權，就其中一宗或數宗土地、建物為抵押權塗銷而由抵押權人單獨出具部分塗銷證明文件申請抵押權內容變更登記時。</w:t>
            </w:r>
          </w:p>
        </w:tc>
        <w:tc>
          <w:tcPr>
            <w:tcW w:w="2835" w:type="dxa"/>
          </w:tcPr>
          <w:p w:rsidR="009564E8" w:rsidRPr="00B573C3" w:rsidRDefault="009564E8" w:rsidP="009564E8">
            <w:pPr>
              <w:spacing w:line="360" w:lineRule="exact"/>
              <w:jc w:val="both"/>
              <w:rPr>
                <w:rFonts w:ascii="標楷體" w:eastAsia="標楷體" w:hAnsi="標楷體"/>
                <w:color w:val="000000" w:themeColor="text1"/>
              </w:rPr>
            </w:pPr>
            <w:r w:rsidRPr="00B573C3">
              <w:rPr>
                <w:rFonts w:ascii="標楷體" w:eastAsia="標楷體" w:hAnsi="標楷體" w:hint="eastAsia"/>
                <w:color w:val="000000" w:themeColor="text1"/>
              </w:rPr>
              <w:t>內政部</w:t>
            </w:r>
            <w:r w:rsidRPr="00B573C3">
              <w:rPr>
                <w:rFonts w:ascii="標楷體" w:eastAsia="標楷體" w:hAnsi="標楷體"/>
                <w:color w:val="000000" w:themeColor="text1"/>
              </w:rPr>
              <w:t>105</w:t>
            </w:r>
            <w:r w:rsidRPr="00B573C3">
              <w:rPr>
                <w:rFonts w:ascii="標楷體" w:eastAsia="標楷體" w:hAnsi="標楷體" w:hint="eastAsia"/>
                <w:color w:val="000000" w:themeColor="text1"/>
              </w:rPr>
              <w:t>年</w:t>
            </w:r>
            <w:r w:rsidRPr="00B573C3">
              <w:rPr>
                <w:rFonts w:ascii="標楷體" w:eastAsia="標楷體" w:hAnsi="標楷體"/>
                <w:color w:val="000000" w:themeColor="text1"/>
              </w:rPr>
              <w:t>1</w:t>
            </w:r>
            <w:r w:rsidRPr="00B573C3">
              <w:rPr>
                <w:rFonts w:ascii="標楷體" w:eastAsia="標楷體" w:hAnsi="標楷體" w:hint="eastAsia"/>
                <w:color w:val="000000" w:themeColor="text1"/>
              </w:rPr>
              <w:t>月</w:t>
            </w:r>
            <w:r w:rsidRPr="00B573C3">
              <w:rPr>
                <w:rFonts w:ascii="標楷體" w:eastAsia="標楷體" w:hAnsi="標楷體"/>
                <w:color w:val="000000" w:themeColor="text1"/>
              </w:rPr>
              <w:t>5</w:t>
            </w:r>
            <w:r w:rsidRPr="00B573C3">
              <w:rPr>
                <w:rFonts w:ascii="標楷體" w:eastAsia="標楷體" w:hAnsi="標楷體" w:hint="eastAsia"/>
                <w:color w:val="000000" w:themeColor="text1"/>
              </w:rPr>
              <w:t>日台內地字第</w:t>
            </w:r>
            <w:r w:rsidRPr="00B573C3">
              <w:rPr>
                <w:rFonts w:ascii="標楷體" w:eastAsia="標楷體" w:hAnsi="標楷體"/>
                <w:color w:val="000000" w:themeColor="text1"/>
              </w:rPr>
              <w:t>1041311232</w:t>
            </w:r>
            <w:r w:rsidRPr="00B573C3">
              <w:rPr>
                <w:rFonts w:ascii="標楷體" w:eastAsia="標楷體" w:hAnsi="標楷體" w:hint="eastAsia"/>
                <w:color w:val="000000" w:themeColor="text1"/>
              </w:rPr>
              <w:t>號函</w:t>
            </w:r>
          </w:p>
        </w:tc>
        <w:tc>
          <w:tcPr>
            <w:tcW w:w="3969" w:type="dxa"/>
          </w:tcPr>
          <w:p w:rsidR="009564E8" w:rsidRPr="00B573C3" w:rsidRDefault="009564E8" w:rsidP="009564E8">
            <w:pPr>
              <w:spacing w:line="360" w:lineRule="exact"/>
              <w:jc w:val="both"/>
              <w:rPr>
                <w:rFonts w:ascii="標楷體" w:eastAsia="標楷體" w:hAnsi="標楷體"/>
                <w:bCs/>
                <w:color w:val="000000" w:themeColor="text1"/>
              </w:rPr>
            </w:pPr>
            <w:r w:rsidRPr="00B573C3">
              <w:rPr>
                <w:rFonts w:ascii="標楷體" w:eastAsia="標楷體" w:hAnsi="標楷體" w:hint="eastAsia"/>
                <w:bCs/>
                <w:color w:val="000000" w:themeColor="text1"/>
              </w:rPr>
              <w:t>共同抵押人間不具有連帶債務或連帶保證關係。</w:t>
            </w:r>
          </w:p>
        </w:tc>
      </w:tr>
    </w:tbl>
    <w:p w:rsidR="002D62E1" w:rsidRPr="00F30B15" w:rsidRDefault="002D62E1" w:rsidP="00190AC4">
      <w:pPr>
        <w:ind w:right="960"/>
        <w:rPr>
          <w:rFonts w:ascii="標楷體" w:eastAsia="標楷體" w:hAnsi="標楷體"/>
        </w:rPr>
      </w:pPr>
    </w:p>
    <w:sectPr w:rsidR="002D62E1" w:rsidRPr="00F30B15" w:rsidSect="00387242">
      <w:footerReference w:type="default" r:id="rId8"/>
      <w:pgSz w:w="11906" w:h="16838" w:code="9"/>
      <w:pgMar w:top="794" w:right="720" w:bottom="720" w:left="720" w:header="102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F3E" w:rsidRDefault="003A1F3E" w:rsidP="00DA7D1E">
      <w:r>
        <w:separator/>
      </w:r>
    </w:p>
  </w:endnote>
  <w:endnote w:type="continuationSeparator" w:id="0">
    <w:p w:rsidR="003A1F3E" w:rsidRDefault="003A1F3E" w:rsidP="00DA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073664"/>
      <w:docPartObj>
        <w:docPartGallery w:val="Page Numbers (Bottom of Page)"/>
        <w:docPartUnique/>
      </w:docPartObj>
    </w:sdtPr>
    <w:sdtEndPr/>
    <w:sdtContent>
      <w:p w:rsidR="00251FBB" w:rsidRDefault="00251FBB">
        <w:pPr>
          <w:pStyle w:val="a6"/>
          <w:jc w:val="center"/>
        </w:pPr>
        <w:r>
          <w:fldChar w:fldCharType="begin"/>
        </w:r>
        <w:r>
          <w:instrText>PAGE   \* MERGEFORMAT</w:instrText>
        </w:r>
        <w:r>
          <w:fldChar w:fldCharType="separate"/>
        </w:r>
        <w:r w:rsidR="00B61384" w:rsidRPr="00B61384">
          <w:rPr>
            <w:noProof/>
            <w:lang w:val="zh-TW"/>
          </w:rPr>
          <w:t>1</w:t>
        </w:r>
        <w:r>
          <w:fldChar w:fldCharType="end"/>
        </w:r>
      </w:p>
    </w:sdtContent>
  </w:sdt>
  <w:p w:rsidR="00251FBB" w:rsidRDefault="00251FB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F3E" w:rsidRDefault="003A1F3E" w:rsidP="00DA7D1E">
      <w:r>
        <w:separator/>
      </w:r>
    </w:p>
  </w:footnote>
  <w:footnote w:type="continuationSeparator" w:id="0">
    <w:p w:rsidR="003A1F3E" w:rsidRDefault="003A1F3E" w:rsidP="00DA7D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5C3"/>
    <w:rsid w:val="000260EB"/>
    <w:rsid w:val="00033404"/>
    <w:rsid w:val="0005502E"/>
    <w:rsid w:val="0005715A"/>
    <w:rsid w:val="000A451F"/>
    <w:rsid w:val="000D58E9"/>
    <w:rsid w:val="000E0F91"/>
    <w:rsid w:val="001109AA"/>
    <w:rsid w:val="00127E2D"/>
    <w:rsid w:val="001305C3"/>
    <w:rsid w:val="00160A16"/>
    <w:rsid w:val="00190AC4"/>
    <w:rsid w:val="00195DF7"/>
    <w:rsid w:val="001A0713"/>
    <w:rsid w:val="001A787D"/>
    <w:rsid w:val="001C0B58"/>
    <w:rsid w:val="002201DA"/>
    <w:rsid w:val="002357C8"/>
    <w:rsid w:val="0023726E"/>
    <w:rsid w:val="00251FBB"/>
    <w:rsid w:val="00254A55"/>
    <w:rsid w:val="00271404"/>
    <w:rsid w:val="00295DFA"/>
    <w:rsid w:val="002C06B7"/>
    <w:rsid w:val="002C0E6C"/>
    <w:rsid w:val="002C1E21"/>
    <w:rsid w:val="002D62E1"/>
    <w:rsid w:val="002E34A7"/>
    <w:rsid w:val="00304AC9"/>
    <w:rsid w:val="00307C82"/>
    <w:rsid w:val="00314F49"/>
    <w:rsid w:val="003172BC"/>
    <w:rsid w:val="00324381"/>
    <w:rsid w:val="003563A9"/>
    <w:rsid w:val="003616B6"/>
    <w:rsid w:val="00364262"/>
    <w:rsid w:val="003670A9"/>
    <w:rsid w:val="00387242"/>
    <w:rsid w:val="003A1F3E"/>
    <w:rsid w:val="003B307A"/>
    <w:rsid w:val="003B450E"/>
    <w:rsid w:val="003D3247"/>
    <w:rsid w:val="003E1953"/>
    <w:rsid w:val="003F692C"/>
    <w:rsid w:val="00407547"/>
    <w:rsid w:val="00471B1F"/>
    <w:rsid w:val="00476194"/>
    <w:rsid w:val="00480B7D"/>
    <w:rsid w:val="0048767D"/>
    <w:rsid w:val="00534A55"/>
    <w:rsid w:val="005730C6"/>
    <w:rsid w:val="0058173A"/>
    <w:rsid w:val="005C1B78"/>
    <w:rsid w:val="005C784D"/>
    <w:rsid w:val="005D4C07"/>
    <w:rsid w:val="005E7AAA"/>
    <w:rsid w:val="005F059B"/>
    <w:rsid w:val="00646F1C"/>
    <w:rsid w:val="00663FDB"/>
    <w:rsid w:val="006A0663"/>
    <w:rsid w:val="006A088D"/>
    <w:rsid w:val="006D13C5"/>
    <w:rsid w:val="006F3D9B"/>
    <w:rsid w:val="00761B58"/>
    <w:rsid w:val="007759DA"/>
    <w:rsid w:val="0077684D"/>
    <w:rsid w:val="0078136D"/>
    <w:rsid w:val="007C3A01"/>
    <w:rsid w:val="007E2496"/>
    <w:rsid w:val="00866496"/>
    <w:rsid w:val="008717E2"/>
    <w:rsid w:val="00897577"/>
    <w:rsid w:val="008C4101"/>
    <w:rsid w:val="008C73D3"/>
    <w:rsid w:val="008E04D4"/>
    <w:rsid w:val="009304F0"/>
    <w:rsid w:val="009478E7"/>
    <w:rsid w:val="009564E8"/>
    <w:rsid w:val="0097621B"/>
    <w:rsid w:val="00A06030"/>
    <w:rsid w:val="00A15EC8"/>
    <w:rsid w:val="00A2322A"/>
    <w:rsid w:val="00A72734"/>
    <w:rsid w:val="00A92720"/>
    <w:rsid w:val="00AA28E8"/>
    <w:rsid w:val="00AF6AD5"/>
    <w:rsid w:val="00AF6FD3"/>
    <w:rsid w:val="00B02D73"/>
    <w:rsid w:val="00B2154F"/>
    <w:rsid w:val="00B23C71"/>
    <w:rsid w:val="00B318C3"/>
    <w:rsid w:val="00B323BC"/>
    <w:rsid w:val="00B573C3"/>
    <w:rsid w:val="00B61384"/>
    <w:rsid w:val="00B75CF1"/>
    <w:rsid w:val="00B80DF7"/>
    <w:rsid w:val="00B948B9"/>
    <w:rsid w:val="00BC5D2A"/>
    <w:rsid w:val="00BD17B8"/>
    <w:rsid w:val="00BE035B"/>
    <w:rsid w:val="00BF1FB4"/>
    <w:rsid w:val="00C52473"/>
    <w:rsid w:val="00C632C3"/>
    <w:rsid w:val="00C73A10"/>
    <w:rsid w:val="00C76C56"/>
    <w:rsid w:val="00C9407D"/>
    <w:rsid w:val="00CA4DFC"/>
    <w:rsid w:val="00CE0E1A"/>
    <w:rsid w:val="00D470F5"/>
    <w:rsid w:val="00D47AC8"/>
    <w:rsid w:val="00D5753F"/>
    <w:rsid w:val="00D63B2E"/>
    <w:rsid w:val="00D74822"/>
    <w:rsid w:val="00D90B4B"/>
    <w:rsid w:val="00D912C3"/>
    <w:rsid w:val="00D9707D"/>
    <w:rsid w:val="00DA7D1E"/>
    <w:rsid w:val="00DB56C3"/>
    <w:rsid w:val="00DE7EFA"/>
    <w:rsid w:val="00DF018D"/>
    <w:rsid w:val="00E020A8"/>
    <w:rsid w:val="00E57C0B"/>
    <w:rsid w:val="00E61F36"/>
    <w:rsid w:val="00E669E2"/>
    <w:rsid w:val="00E739F9"/>
    <w:rsid w:val="00E73A21"/>
    <w:rsid w:val="00E918E8"/>
    <w:rsid w:val="00EB5748"/>
    <w:rsid w:val="00EC13B3"/>
    <w:rsid w:val="00ED186E"/>
    <w:rsid w:val="00F21F06"/>
    <w:rsid w:val="00F30B15"/>
    <w:rsid w:val="00F3166C"/>
    <w:rsid w:val="00F87612"/>
    <w:rsid w:val="00F94274"/>
    <w:rsid w:val="00F96AEF"/>
    <w:rsid w:val="00F97055"/>
    <w:rsid w:val="00FA5208"/>
    <w:rsid w:val="00FB4159"/>
    <w:rsid w:val="00FE18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305C3"/>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68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DA7D1E"/>
    <w:pPr>
      <w:tabs>
        <w:tab w:val="center" w:pos="4153"/>
        <w:tab w:val="right" w:pos="8306"/>
      </w:tabs>
      <w:snapToGrid w:val="0"/>
    </w:pPr>
    <w:rPr>
      <w:sz w:val="20"/>
      <w:szCs w:val="20"/>
    </w:rPr>
  </w:style>
  <w:style w:type="character" w:customStyle="1" w:styleId="a5">
    <w:name w:val="頁首 字元"/>
    <w:basedOn w:val="a0"/>
    <w:link w:val="a4"/>
    <w:uiPriority w:val="99"/>
    <w:rsid w:val="00DA7D1E"/>
    <w:rPr>
      <w:rFonts w:ascii="Times New Roman" w:eastAsia="新細明體" w:hAnsi="Times New Roman" w:cs="Times New Roman"/>
      <w:kern w:val="3"/>
      <w:sz w:val="20"/>
      <w:szCs w:val="20"/>
    </w:rPr>
  </w:style>
  <w:style w:type="paragraph" w:styleId="a6">
    <w:name w:val="footer"/>
    <w:basedOn w:val="a"/>
    <w:link w:val="a7"/>
    <w:uiPriority w:val="99"/>
    <w:unhideWhenUsed/>
    <w:rsid w:val="00DA7D1E"/>
    <w:pPr>
      <w:tabs>
        <w:tab w:val="center" w:pos="4153"/>
        <w:tab w:val="right" w:pos="8306"/>
      </w:tabs>
      <w:snapToGrid w:val="0"/>
    </w:pPr>
    <w:rPr>
      <w:sz w:val="20"/>
      <w:szCs w:val="20"/>
    </w:rPr>
  </w:style>
  <w:style w:type="character" w:customStyle="1" w:styleId="a7">
    <w:name w:val="頁尾 字元"/>
    <w:basedOn w:val="a0"/>
    <w:link w:val="a6"/>
    <w:uiPriority w:val="99"/>
    <w:rsid w:val="00DA7D1E"/>
    <w:rPr>
      <w:rFonts w:ascii="Times New Roman" w:eastAsia="新細明體" w:hAnsi="Times New Roman" w:cs="Times New Roman"/>
      <w:kern w:val="3"/>
      <w:sz w:val="20"/>
      <w:szCs w:val="20"/>
    </w:rPr>
  </w:style>
  <w:style w:type="paragraph" w:styleId="a8">
    <w:name w:val="Balloon Text"/>
    <w:basedOn w:val="a"/>
    <w:link w:val="a9"/>
    <w:uiPriority w:val="99"/>
    <w:semiHidden/>
    <w:unhideWhenUsed/>
    <w:rsid w:val="0047619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76194"/>
    <w:rPr>
      <w:rFonts w:asciiTheme="majorHAnsi" w:eastAsiaTheme="majorEastAsia" w:hAnsiTheme="majorHAnsi" w:cstheme="majorBidi"/>
      <w:kern w:val="3"/>
      <w:sz w:val="18"/>
      <w:szCs w:val="18"/>
    </w:rPr>
  </w:style>
  <w:style w:type="paragraph" w:styleId="HTML">
    <w:name w:val="HTML Preformatted"/>
    <w:basedOn w:val="a"/>
    <w:link w:val="HTML0"/>
    <w:uiPriority w:val="99"/>
    <w:semiHidden/>
    <w:unhideWhenUsed/>
    <w:rsid w:val="00AF6A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kern w:val="0"/>
    </w:rPr>
  </w:style>
  <w:style w:type="character" w:customStyle="1" w:styleId="HTML0">
    <w:name w:val="HTML 預設格式 字元"/>
    <w:basedOn w:val="a0"/>
    <w:link w:val="HTML"/>
    <w:uiPriority w:val="99"/>
    <w:semiHidden/>
    <w:rsid w:val="00AF6AD5"/>
    <w:rPr>
      <w:rFonts w:ascii="細明體" w:eastAsia="細明體" w:hAnsi="細明體" w:cs="細明體"/>
      <w:kern w:val="0"/>
      <w:szCs w:val="24"/>
    </w:rPr>
  </w:style>
  <w:style w:type="paragraph" w:customStyle="1" w:styleId="TableParagraph">
    <w:name w:val="Table Paragraph"/>
    <w:basedOn w:val="a"/>
    <w:uiPriority w:val="1"/>
    <w:qFormat/>
    <w:rsid w:val="002201DA"/>
    <w:pPr>
      <w:suppressAutoHyphens w:val="0"/>
      <w:autoSpaceDE w:val="0"/>
      <w:adjustRightInd w:val="0"/>
      <w:ind w:left="103"/>
      <w:textAlignment w:val="auto"/>
    </w:pPr>
    <w:rPr>
      <w:rFonts w:ascii="標楷體" w:eastAsia="標楷體" w:cs="標楷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305C3"/>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68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DA7D1E"/>
    <w:pPr>
      <w:tabs>
        <w:tab w:val="center" w:pos="4153"/>
        <w:tab w:val="right" w:pos="8306"/>
      </w:tabs>
      <w:snapToGrid w:val="0"/>
    </w:pPr>
    <w:rPr>
      <w:sz w:val="20"/>
      <w:szCs w:val="20"/>
    </w:rPr>
  </w:style>
  <w:style w:type="character" w:customStyle="1" w:styleId="a5">
    <w:name w:val="頁首 字元"/>
    <w:basedOn w:val="a0"/>
    <w:link w:val="a4"/>
    <w:uiPriority w:val="99"/>
    <w:rsid w:val="00DA7D1E"/>
    <w:rPr>
      <w:rFonts w:ascii="Times New Roman" w:eastAsia="新細明體" w:hAnsi="Times New Roman" w:cs="Times New Roman"/>
      <w:kern w:val="3"/>
      <w:sz w:val="20"/>
      <w:szCs w:val="20"/>
    </w:rPr>
  </w:style>
  <w:style w:type="paragraph" w:styleId="a6">
    <w:name w:val="footer"/>
    <w:basedOn w:val="a"/>
    <w:link w:val="a7"/>
    <w:uiPriority w:val="99"/>
    <w:unhideWhenUsed/>
    <w:rsid w:val="00DA7D1E"/>
    <w:pPr>
      <w:tabs>
        <w:tab w:val="center" w:pos="4153"/>
        <w:tab w:val="right" w:pos="8306"/>
      </w:tabs>
      <w:snapToGrid w:val="0"/>
    </w:pPr>
    <w:rPr>
      <w:sz w:val="20"/>
      <w:szCs w:val="20"/>
    </w:rPr>
  </w:style>
  <w:style w:type="character" w:customStyle="1" w:styleId="a7">
    <w:name w:val="頁尾 字元"/>
    <w:basedOn w:val="a0"/>
    <w:link w:val="a6"/>
    <w:uiPriority w:val="99"/>
    <w:rsid w:val="00DA7D1E"/>
    <w:rPr>
      <w:rFonts w:ascii="Times New Roman" w:eastAsia="新細明體" w:hAnsi="Times New Roman" w:cs="Times New Roman"/>
      <w:kern w:val="3"/>
      <w:sz w:val="20"/>
      <w:szCs w:val="20"/>
    </w:rPr>
  </w:style>
  <w:style w:type="paragraph" w:styleId="a8">
    <w:name w:val="Balloon Text"/>
    <w:basedOn w:val="a"/>
    <w:link w:val="a9"/>
    <w:uiPriority w:val="99"/>
    <w:semiHidden/>
    <w:unhideWhenUsed/>
    <w:rsid w:val="0047619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76194"/>
    <w:rPr>
      <w:rFonts w:asciiTheme="majorHAnsi" w:eastAsiaTheme="majorEastAsia" w:hAnsiTheme="majorHAnsi" w:cstheme="majorBidi"/>
      <w:kern w:val="3"/>
      <w:sz w:val="18"/>
      <w:szCs w:val="18"/>
    </w:rPr>
  </w:style>
  <w:style w:type="paragraph" w:styleId="HTML">
    <w:name w:val="HTML Preformatted"/>
    <w:basedOn w:val="a"/>
    <w:link w:val="HTML0"/>
    <w:uiPriority w:val="99"/>
    <w:semiHidden/>
    <w:unhideWhenUsed/>
    <w:rsid w:val="00AF6A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kern w:val="0"/>
    </w:rPr>
  </w:style>
  <w:style w:type="character" w:customStyle="1" w:styleId="HTML0">
    <w:name w:val="HTML 預設格式 字元"/>
    <w:basedOn w:val="a0"/>
    <w:link w:val="HTML"/>
    <w:uiPriority w:val="99"/>
    <w:semiHidden/>
    <w:rsid w:val="00AF6AD5"/>
    <w:rPr>
      <w:rFonts w:ascii="細明體" w:eastAsia="細明體" w:hAnsi="細明體" w:cs="細明體"/>
      <w:kern w:val="0"/>
      <w:szCs w:val="24"/>
    </w:rPr>
  </w:style>
  <w:style w:type="paragraph" w:customStyle="1" w:styleId="TableParagraph">
    <w:name w:val="Table Paragraph"/>
    <w:basedOn w:val="a"/>
    <w:uiPriority w:val="1"/>
    <w:qFormat/>
    <w:rsid w:val="002201DA"/>
    <w:pPr>
      <w:suppressAutoHyphens w:val="0"/>
      <w:autoSpaceDE w:val="0"/>
      <w:adjustRightInd w:val="0"/>
      <w:ind w:left="103"/>
      <w:textAlignment w:val="auto"/>
    </w:pPr>
    <w:rPr>
      <w:rFonts w:ascii="標楷體" w:eastAsia="標楷體" w:cs="標楷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F439C-0192-46E1-8C97-FD688CBB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1237</Words>
  <Characters>7054</Characters>
  <Application>Microsoft Office Word</Application>
  <DocSecurity>0</DocSecurity>
  <Lines>58</Lines>
  <Paragraphs>16</Paragraphs>
  <ScaleCrop>false</ScaleCrop>
  <Company/>
  <LinksUpToDate>false</LinksUpToDate>
  <CharactersWithSpaces>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吳婷婷</dc:creator>
  <cp:lastModifiedBy>user</cp:lastModifiedBy>
  <cp:revision>2</cp:revision>
  <cp:lastPrinted>2018-03-05T03:18:00Z</cp:lastPrinted>
  <dcterms:created xsi:type="dcterms:W3CDTF">2018-06-20T00:34:00Z</dcterms:created>
  <dcterms:modified xsi:type="dcterms:W3CDTF">2018-06-20T00:34:00Z</dcterms:modified>
</cp:coreProperties>
</file>